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bookmarkStart w:id="0" w:name="_GoBack"/>
      <w:bookmarkEnd w:id="0"/>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00606E">
        <w:rPr>
          <w:b/>
        </w:rPr>
        <w:t>March 1, 2023</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00606E">
        <w:t>00</w:t>
      </w:r>
      <w:r w:rsidRPr="00E85F41">
        <w:t xml:space="preserve"> p.m.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94775F">
        <w:t xml:space="preserve">Stephen Avila, </w:t>
      </w:r>
      <w:r w:rsidR="00CE1486">
        <w:t xml:space="preserve">Lacey Barnes, </w:t>
      </w:r>
      <w:r w:rsidR="001A4FED">
        <w:t xml:space="preserve">Paul Bauer, Edgar Blunt, </w:t>
      </w:r>
      <w:r w:rsidR="00A30482">
        <w:t>Alys</w:t>
      </w:r>
      <w:r w:rsidR="00F830B8">
        <w:t>i</w:t>
      </w:r>
      <w:r w:rsidR="00A30482">
        <w:t>a</w:t>
      </w:r>
      <w:r w:rsidR="008C32C7">
        <w:t xml:space="preserve"> Bonner</w:t>
      </w:r>
      <w:r w:rsidR="00BB3B42">
        <w:t xml:space="preserve">, </w:t>
      </w:r>
      <w:r w:rsidR="00FC227F" w:rsidRPr="008463E4">
        <w:t xml:space="preserve">Jeff Hensley, </w:t>
      </w:r>
      <w:r w:rsidR="003C2ABF">
        <w:t xml:space="preserve">Mike Karbassi, </w:t>
      </w:r>
      <w:r w:rsidR="00BB3B42">
        <w:t xml:space="preserve">Wyatt Meadows, </w:t>
      </w:r>
      <w:r w:rsidR="003C2ABF">
        <w:t>Scott Miller (arrived at 4:</w:t>
      </w:r>
      <w:r w:rsidR="0000606E">
        <w:t>02</w:t>
      </w:r>
      <w:r w:rsidR="003C2ABF">
        <w:t xml:space="preserve"> p.m.), </w:t>
      </w:r>
      <w:r w:rsidR="0000606E">
        <w:t xml:space="preserve">Alisha Morgan, </w:t>
      </w:r>
      <w:r w:rsidR="0088312C" w:rsidRPr="008463E4">
        <w:t xml:space="preserve">Joe Olivares, </w:t>
      </w:r>
      <w:r w:rsidR="003B0C20">
        <w:t>Sal Quintero,</w:t>
      </w:r>
      <w:r w:rsidR="00A30482">
        <w:t xml:space="preserve"> </w:t>
      </w:r>
      <w:r w:rsidR="0000606E">
        <w:t xml:space="preserve">Chuck Riojas, </w:t>
      </w:r>
      <w:r w:rsidR="001A4FED" w:rsidRPr="008463E4">
        <w:t>Vasili Sotiropulos</w:t>
      </w:r>
      <w:r w:rsidR="003C2ABF">
        <w:t>, Sandra Vicente,</w:t>
      </w:r>
      <w:r w:rsidR="003C2ABF" w:rsidRPr="003C2ABF">
        <w:t xml:space="preserve"> </w:t>
      </w:r>
      <w:r w:rsidR="003C2ABF">
        <w:t>Lydia Zabrycki</w:t>
      </w:r>
      <w:r w:rsidR="001A4FED">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3C2ABF">
        <w:t xml:space="preserve">Terry Metters, Jr., </w:t>
      </w:r>
      <w:r w:rsidR="0000606E">
        <w:t>Dennis Montalbano</w:t>
      </w:r>
      <w:r w:rsidR="001A4FED">
        <w:t xml:space="preserve">, </w:t>
      </w:r>
      <w:r w:rsidR="003C2ABF">
        <w:t xml:space="preserve">and </w:t>
      </w:r>
      <w:r w:rsidR="00BB3B42">
        <w:t>Shelly Tarver</w:t>
      </w:r>
      <w:r w:rsidR="003C2ABF">
        <w:t>.</w:t>
      </w:r>
      <w:r w:rsidR="001A4FED">
        <w:t xml:space="preserve"> </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Default="00AD3743" w:rsidP="0038735C">
            <w:r w:rsidRPr="00E85F41">
              <w:t>COMMENTS BY F</w:t>
            </w:r>
            <w:r w:rsidR="00391469" w:rsidRPr="00E85F41">
              <w:t>R</w:t>
            </w:r>
            <w:r w:rsidR="00023963">
              <w:t>WD</w:t>
            </w:r>
            <w:r w:rsidRPr="00E85F41">
              <w:t xml:space="preserve">B CHAIR AND/OR </w:t>
            </w:r>
            <w:r w:rsidR="00061542" w:rsidRPr="00E85F41">
              <w:t>EXECUTIVE STAFF:</w:t>
            </w:r>
          </w:p>
          <w:p w:rsidR="00544AFD" w:rsidRPr="00E85F41" w:rsidRDefault="00544AFD" w:rsidP="0038735C">
            <w:pPr>
              <w:rPr>
                <w:color w:val="595959"/>
              </w:rPr>
            </w:pPr>
          </w:p>
        </w:tc>
        <w:tc>
          <w:tcPr>
            <w:tcW w:w="6752" w:type="dxa"/>
          </w:tcPr>
          <w:p w:rsidR="001D3442" w:rsidRDefault="007E7A00" w:rsidP="008C32C7">
            <w:pPr>
              <w:jc w:val="both"/>
            </w:pPr>
            <w:r>
              <w:t>None</w:t>
            </w:r>
          </w:p>
          <w:p w:rsidR="00256310" w:rsidRPr="004944D7" w:rsidRDefault="00CB62AD" w:rsidP="008C32C7">
            <w:pPr>
              <w:jc w:val="both"/>
            </w:pPr>
            <w:r>
              <w:t xml:space="preserve">  </w:t>
            </w:r>
            <w:r w:rsidR="00282E26">
              <w:t xml:space="preserve">  </w:t>
            </w:r>
            <w:r w:rsidR="00DC35ED">
              <w:t xml:space="preserve">  </w:t>
            </w:r>
          </w:p>
        </w:tc>
      </w:tr>
      <w:tr w:rsidR="00A04D5C" w:rsidRPr="00E85F41" w:rsidTr="00967B69">
        <w:tc>
          <w:tcPr>
            <w:tcW w:w="4246" w:type="dxa"/>
          </w:tcPr>
          <w:p w:rsidR="00544AFD" w:rsidRDefault="00A04D5C" w:rsidP="00A04D5C">
            <w:pPr>
              <w:ind w:left="2880" w:hanging="2880"/>
              <w:jc w:val="both"/>
            </w:pPr>
            <w:r w:rsidRPr="00032EC2">
              <w:t>AGENDA CHANGES</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A04D5C" w:rsidRDefault="00671985" w:rsidP="002E3FEE">
            <w:pPr>
              <w:jc w:val="both"/>
            </w:pPr>
            <w:r>
              <w:t>None</w:t>
            </w:r>
          </w:p>
          <w:p w:rsidR="00544AFD" w:rsidRDefault="00544AFD" w:rsidP="002E3FEE">
            <w:pPr>
              <w:jc w:val="both"/>
            </w:pPr>
          </w:p>
          <w:p w:rsidR="002E3FEE" w:rsidRPr="00A04D5C" w:rsidRDefault="002E3FEE" w:rsidP="002E3FEE">
            <w:pPr>
              <w:jc w:val="both"/>
            </w:pPr>
          </w:p>
        </w:tc>
      </w:tr>
      <w:tr w:rsidR="005C16B7" w:rsidRPr="00E85F41" w:rsidTr="00120087">
        <w:trPr>
          <w:trHeight w:val="900"/>
        </w:trPr>
        <w:tc>
          <w:tcPr>
            <w:tcW w:w="4246" w:type="dxa"/>
          </w:tcPr>
          <w:p w:rsidR="005C16B7" w:rsidRDefault="005C16B7" w:rsidP="00815A23">
            <w:r>
              <w:t xml:space="preserve">ABSTENTIONS/ DISCLOSURES OF </w:t>
            </w:r>
          </w:p>
          <w:p w:rsidR="005C16B7" w:rsidRDefault="005C16B7" w:rsidP="007E7A00">
            <w:pPr>
              <w:jc w:val="both"/>
            </w:pPr>
            <w:r>
              <w:t>POTENTIAL CONFLICTS</w:t>
            </w:r>
          </w:p>
          <w:p w:rsidR="005C16B7" w:rsidRPr="005C16B7" w:rsidRDefault="005C16B7" w:rsidP="00815A23">
            <w:r>
              <w:t>OF INTEREST/RECUSALS:</w:t>
            </w:r>
          </w:p>
        </w:tc>
        <w:tc>
          <w:tcPr>
            <w:tcW w:w="6752" w:type="dxa"/>
          </w:tcPr>
          <w:p w:rsidR="005C16B7" w:rsidRPr="005C16B7" w:rsidRDefault="004E7B62" w:rsidP="008C32C7">
            <w:pPr>
              <w:jc w:val="both"/>
            </w:pPr>
            <w:r>
              <w:t>None</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E23D82" w:rsidRDefault="00E23D82" w:rsidP="00EF0179">
      <w:pPr>
        <w:ind w:left="2880" w:hanging="2880"/>
        <w:jc w:val="both"/>
        <w:outlineLvl w:val="0"/>
      </w:pPr>
    </w:p>
    <w:p w:rsidR="0000606E" w:rsidRDefault="0000606E" w:rsidP="00EF0179">
      <w:pPr>
        <w:ind w:left="2880" w:hanging="2880"/>
        <w:jc w:val="both"/>
        <w:outlineLvl w:val="0"/>
      </w:pPr>
      <w:r>
        <w:t>Director Miller arrived (4:02 p.m.)</w:t>
      </w:r>
    </w:p>
    <w:p w:rsidR="0000606E" w:rsidRDefault="0000606E"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00606E" w:rsidRPr="00E85F41" w:rsidTr="00F6250D">
        <w:trPr>
          <w:cantSplit/>
          <w:trHeight w:val="395"/>
        </w:trPr>
        <w:tc>
          <w:tcPr>
            <w:tcW w:w="900" w:type="dxa"/>
          </w:tcPr>
          <w:p w:rsidR="0000606E" w:rsidRPr="00E85F41" w:rsidRDefault="0000606E" w:rsidP="0000606E">
            <w:pPr>
              <w:pStyle w:val="Heading2"/>
              <w:keepNext w:val="0"/>
              <w:spacing w:before="120" w:after="120"/>
              <w:ind w:left="162" w:right="152"/>
              <w:rPr>
                <w:noProof/>
                <w:sz w:val="22"/>
              </w:rPr>
            </w:pPr>
            <w:r>
              <w:rPr>
                <w:noProof/>
                <w:sz w:val="22"/>
              </w:rPr>
              <w:t>6.</w:t>
            </w:r>
          </w:p>
        </w:tc>
        <w:tc>
          <w:tcPr>
            <w:tcW w:w="9990" w:type="dxa"/>
          </w:tcPr>
          <w:p w:rsidR="0000606E" w:rsidRPr="0000606E" w:rsidRDefault="0000606E" w:rsidP="0000606E">
            <w:pPr>
              <w:pStyle w:val="Heading2"/>
              <w:keepNext w:val="0"/>
              <w:spacing w:before="120" w:after="120"/>
              <w:jc w:val="both"/>
              <w:rPr>
                <w:sz w:val="22"/>
                <w:u w:val="single"/>
              </w:rPr>
            </w:pPr>
            <w:r w:rsidRPr="0000606E">
              <w:rPr>
                <w:sz w:val="22"/>
                <w:u w:val="single"/>
              </w:rPr>
              <w:t>Board Member Survey</w:t>
            </w:r>
          </w:p>
        </w:tc>
      </w:tr>
      <w:tr w:rsidR="0000606E" w:rsidRPr="00E85F41" w:rsidTr="00F6250D">
        <w:trPr>
          <w:cantSplit/>
          <w:trHeight w:val="395"/>
        </w:trPr>
        <w:tc>
          <w:tcPr>
            <w:tcW w:w="900" w:type="dxa"/>
          </w:tcPr>
          <w:p w:rsidR="0000606E" w:rsidRPr="00E85F41" w:rsidRDefault="0000606E" w:rsidP="00293B9C">
            <w:pPr>
              <w:pStyle w:val="Heading2"/>
              <w:keepNext w:val="0"/>
              <w:spacing w:before="40" w:after="40"/>
              <w:rPr>
                <w:sz w:val="22"/>
              </w:rPr>
            </w:pPr>
          </w:p>
        </w:tc>
        <w:tc>
          <w:tcPr>
            <w:tcW w:w="9990" w:type="dxa"/>
          </w:tcPr>
          <w:p w:rsidR="00620FED" w:rsidRPr="005C3253" w:rsidRDefault="008B274F" w:rsidP="00620FED">
            <w:pPr>
              <w:pStyle w:val="Heading2"/>
              <w:keepNext w:val="0"/>
              <w:spacing w:before="120" w:after="40"/>
              <w:jc w:val="both"/>
              <w:rPr>
                <w:b w:val="0"/>
                <w:sz w:val="22"/>
              </w:rPr>
            </w:pPr>
            <w:r>
              <w:rPr>
                <w:b w:val="0"/>
                <w:sz w:val="22"/>
              </w:rPr>
              <w:t xml:space="preserve">Director Edgar Blunt, through Fresno Regional Workforce Development Board (FRWDB) staff, sent a </w:t>
            </w:r>
            <w:r w:rsidR="00BF0C1C">
              <w:rPr>
                <w:b w:val="0"/>
                <w:sz w:val="22"/>
              </w:rPr>
              <w:t>survey</w:t>
            </w:r>
            <w:r>
              <w:rPr>
                <w:b w:val="0"/>
                <w:sz w:val="22"/>
              </w:rPr>
              <w:t xml:space="preserve"> to FRWDB Directors </w:t>
            </w:r>
            <w:r w:rsidR="00E74937">
              <w:rPr>
                <w:b w:val="0"/>
                <w:sz w:val="22"/>
              </w:rPr>
              <w:t xml:space="preserve">prior to the meeting. He asked Directors to complete the survey, which </w:t>
            </w:r>
            <w:r w:rsidR="00620FED">
              <w:rPr>
                <w:b w:val="0"/>
                <w:sz w:val="22"/>
              </w:rPr>
              <w:t xml:space="preserve">would help provide a better understanding of the Board’s demographics and interest of engagement. Director Blunt indicated that the survey results would also be used when looking at recruitment for the FRWDB, and </w:t>
            </w:r>
            <w:r w:rsidR="00BF0C1C">
              <w:rPr>
                <w:b w:val="0"/>
                <w:sz w:val="22"/>
              </w:rPr>
              <w:t>would</w:t>
            </w:r>
            <w:r w:rsidR="00620FED">
              <w:rPr>
                <w:b w:val="0"/>
                <w:sz w:val="22"/>
              </w:rPr>
              <w:t xml:space="preserve"> help identify opportunities for the Board to be stronger, more diverse, equitable and connected.</w:t>
            </w:r>
          </w:p>
          <w:p w:rsidR="008B274F" w:rsidRPr="005C3253" w:rsidRDefault="00620FED" w:rsidP="00620FED">
            <w:pPr>
              <w:pStyle w:val="Heading2"/>
              <w:keepNext w:val="0"/>
              <w:spacing w:before="40" w:after="40"/>
              <w:rPr>
                <w:sz w:val="22"/>
              </w:rPr>
            </w:pPr>
            <w:r w:rsidRPr="005C3253">
              <w:rPr>
                <w:sz w:val="22"/>
              </w:rPr>
              <w:t xml:space="preserve"> </w:t>
            </w:r>
          </w:p>
          <w:p w:rsidR="008B274F" w:rsidRDefault="008B274F" w:rsidP="008B274F">
            <w:r>
              <w:t>This was an information item.</w:t>
            </w:r>
          </w:p>
          <w:p w:rsidR="008B274F" w:rsidRPr="008B274F" w:rsidRDefault="008B274F" w:rsidP="008B274F"/>
        </w:tc>
      </w:tr>
      <w:tr w:rsidR="00671985" w:rsidRPr="00C4632A" w:rsidTr="00072417">
        <w:trPr>
          <w:cantSplit/>
          <w:trHeight w:val="395"/>
        </w:trPr>
        <w:tc>
          <w:tcPr>
            <w:tcW w:w="900" w:type="dxa"/>
          </w:tcPr>
          <w:p w:rsidR="00671985" w:rsidRPr="00C4632A" w:rsidRDefault="008B274F" w:rsidP="00960720">
            <w:pPr>
              <w:pStyle w:val="Heading2"/>
              <w:keepNext w:val="0"/>
              <w:spacing w:after="120"/>
              <w:ind w:left="162" w:right="152"/>
              <w:rPr>
                <w:noProof/>
                <w:sz w:val="22"/>
              </w:rPr>
            </w:pPr>
            <w:r>
              <w:rPr>
                <w:noProof/>
                <w:sz w:val="22"/>
              </w:rPr>
              <w:t>7</w:t>
            </w:r>
            <w:r w:rsidR="00671985" w:rsidRPr="00C4632A">
              <w:rPr>
                <w:noProof/>
                <w:sz w:val="22"/>
              </w:rPr>
              <w:t>.</w:t>
            </w:r>
          </w:p>
        </w:tc>
        <w:tc>
          <w:tcPr>
            <w:tcW w:w="9990" w:type="dxa"/>
            <w:vAlign w:val="center"/>
          </w:tcPr>
          <w:p w:rsidR="00671985" w:rsidRPr="00C4632A" w:rsidRDefault="00671985" w:rsidP="00960720">
            <w:pPr>
              <w:pStyle w:val="Heading2"/>
              <w:keepNext w:val="0"/>
              <w:spacing w:after="120"/>
              <w:jc w:val="both"/>
              <w:rPr>
                <w:sz w:val="22"/>
                <w:u w:val="single"/>
              </w:rPr>
            </w:pPr>
            <w:r w:rsidRPr="00C4632A">
              <w:rPr>
                <w:sz w:val="22"/>
                <w:u w:val="single"/>
              </w:rPr>
              <w:t>Committee Reports</w:t>
            </w:r>
          </w:p>
        </w:tc>
      </w:tr>
      <w:tr w:rsidR="00620FED" w:rsidRPr="00C4632A" w:rsidTr="00072417">
        <w:trPr>
          <w:cantSplit/>
          <w:trHeight w:val="395"/>
        </w:trPr>
        <w:tc>
          <w:tcPr>
            <w:tcW w:w="900" w:type="dxa"/>
          </w:tcPr>
          <w:p w:rsidR="00620FED" w:rsidRDefault="00620FED" w:rsidP="00671985">
            <w:pPr>
              <w:pStyle w:val="Heading2"/>
              <w:keepNext w:val="0"/>
              <w:spacing w:before="120" w:after="120"/>
              <w:ind w:left="162" w:right="152"/>
              <w:rPr>
                <w:noProof/>
                <w:sz w:val="22"/>
              </w:rPr>
            </w:pPr>
          </w:p>
        </w:tc>
        <w:tc>
          <w:tcPr>
            <w:tcW w:w="9990" w:type="dxa"/>
            <w:vAlign w:val="center"/>
          </w:tcPr>
          <w:p w:rsidR="00620FED" w:rsidRPr="00C4632A" w:rsidRDefault="00620FED" w:rsidP="00620FED">
            <w:pPr>
              <w:pStyle w:val="Heading2"/>
              <w:keepNext w:val="0"/>
              <w:spacing w:before="120"/>
              <w:jc w:val="both"/>
              <w:rPr>
                <w:sz w:val="22"/>
                <w:u w:val="single"/>
              </w:rPr>
            </w:pPr>
            <w:r w:rsidRPr="00F41770">
              <w:rPr>
                <w:b w:val="0"/>
                <w:sz w:val="22"/>
                <w:u w:val="single"/>
              </w:rPr>
              <w:t>Executive Committee</w:t>
            </w:r>
            <w:r w:rsidRPr="00F41770">
              <w:rPr>
                <w:b w:val="0"/>
                <w:sz w:val="22"/>
              </w:rPr>
              <w:t xml:space="preserve">: </w:t>
            </w:r>
            <w:r>
              <w:rPr>
                <w:b w:val="0"/>
                <w:sz w:val="22"/>
              </w:rPr>
              <w:t xml:space="preserve">Director Blunt shared that the Executive Committee (Committee) met on January 18th, when they reviewed and accepted the November 2022 Financial Report and the November 2022 Agency Budget and Expenditures Report, </w:t>
            </w:r>
            <w:r w:rsidR="00BF0C1C">
              <w:rPr>
                <w:b w:val="0"/>
                <w:sz w:val="22"/>
              </w:rPr>
              <w:t>and there were</w:t>
            </w:r>
            <w:r>
              <w:rPr>
                <w:b w:val="0"/>
                <w:sz w:val="22"/>
              </w:rPr>
              <w:t xml:space="preserve"> no concerns. </w:t>
            </w:r>
            <w:r w:rsidR="00D62E5C">
              <w:rPr>
                <w:b w:val="0"/>
                <w:sz w:val="22"/>
              </w:rPr>
              <w:t>Blake Konczal, Executive Director, FRWDB</w:t>
            </w:r>
            <w:r>
              <w:rPr>
                <w:b w:val="0"/>
                <w:sz w:val="22"/>
              </w:rPr>
              <w:t xml:space="preserve"> reviewed the onboarding process for new Directors. Consultant, David Shinder, joined the meeting and reviewed</w:t>
            </w:r>
            <w:r w:rsidR="00BF0C1C">
              <w:rPr>
                <w:b w:val="0"/>
                <w:sz w:val="22"/>
              </w:rPr>
              <w:t xml:space="preserve"> with the Committee,</w:t>
            </w:r>
            <w:r>
              <w:rPr>
                <w:b w:val="0"/>
                <w:sz w:val="22"/>
              </w:rPr>
              <w:t xml:space="preserve"> the FRWDB’s two (2)-year Local Plan modification. The Committee approved the allocation of three (3) grants awarded to the FRWDB: </w:t>
            </w:r>
            <w:proofErr w:type="gramStart"/>
            <w:r>
              <w:rPr>
                <w:b w:val="0"/>
                <w:sz w:val="22"/>
              </w:rPr>
              <w:t>the</w:t>
            </w:r>
            <w:proofErr w:type="gramEnd"/>
            <w:r>
              <w:rPr>
                <w:b w:val="0"/>
                <w:sz w:val="22"/>
              </w:rPr>
              <w:t xml:space="preserve"> Quality Jobs, Equity, Strategy, Training (QUEST) grant; the </w:t>
            </w:r>
            <w:proofErr w:type="spellStart"/>
            <w:r>
              <w:rPr>
                <w:b w:val="0"/>
                <w:sz w:val="22"/>
              </w:rPr>
              <w:t>CalFIRE</w:t>
            </w:r>
            <w:proofErr w:type="spellEnd"/>
            <w:r>
              <w:rPr>
                <w:b w:val="0"/>
                <w:sz w:val="22"/>
              </w:rPr>
              <w:t xml:space="preserve"> grant; and the Equity and Special Populations grant. </w:t>
            </w:r>
          </w:p>
        </w:tc>
      </w:tr>
      <w:tr w:rsidR="004E2170" w:rsidRPr="00C4632A" w:rsidTr="00072417">
        <w:trPr>
          <w:cantSplit/>
          <w:trHeight w:val="395"/>
        </w:trPr>
        <w:tc>
          <w:tcPr>
            <w:tcW w:w="900" w:type="dxa"/>
          </w:tcPr>
          <w:p w:rsidR="004E2170" w:rsidRDefault="004E2170" w:rsidP="00671985">
            <w:pPr>
              <w:pStyle w:val="Heading2"/>
              <w:keepNext w:val="0"/>
              <w:spacing w:before="120" w:after="120"/>
              <w:ind w:left="162" w:right="152"/>
              <w:rPr>
                <w:noProof/>
                <w:sz w:val="22"/>
              </w:rPr>
            </w:pPr>
          </w:p>
        </w:tc>
        <w:tc>
          <w:tcPr>
            <w:tcW w:w="9990" w:type="dxa"/>
            <w:vAlign w:val="center"/>
          </w:tcPr>
          <w:p w:rsidR="00620FED" w:rsidRDefault="00620FED" w:rsidP="004E2170">
            <w:pPr>
              <w:pStyle w:val="Heading2"/>
              <w:keepNext w:val="0"/>
              <w:jc w:val="both"/>
              <w:rPr>
                <w:b w:val="0"/>
                <w:sz w:val="22"/>
              </w:rPr>
            </w:pPr>
            <w:r>
              <w:rPr>
                <w:b w:val="0"/>
                <w:sz w:val="22"/>
                <w:u w:val="single"/>
              </w:rPr>
              <w:t xml:space="preserve">Youth </w:t>
            </w:r>
            <w:r w:rsidRPr="00D62E5C">
              <w:rPr>
                <w:b w:val="0"/>
                <w:sz w:val="22"/>
                <w:u w:val="single"/>
              </w:rPr>
              <w:t>Council</w:t>
            </w:r>
            <w:r>
              <w:rPr>
                <w:b w:val="0"/>
                <w:sz w:val="22"/>
              </w:rPr>
              <w:t xml:space="preserve">: </w:t>
            </w:r>
            <w:r w:rsidRPr="00620FED">
              <w:rPr>
                <w:b w:val="0"/>
                <w:sz w:val="22"/>
              </w:rPr>
              <w:t>Director</w:t>
            </w:r>
            <w:r>
              <w:rPr>
                <w:b w:val="0"/>
                <w:sz w:val="22"/>
              </w:rPr>
              <w:t xml:space="preserve"> Sotiropulos reported that the Youth Council (Council) met on February 16</w:t>
            </w:r>
            <w:r w:rsidRPr="00620FED">
              <w:rPr>
                <w:b w:val="0"/>
                <w:sz w:val="22"/>
                <w:vertAlign w:val="superscript"/>
              </w:rPr>
              <w:t>th</w:t>
            </w:r>
            <w:r>
              <w:rPr>
                <w:b w:val="0"/>
                <w:sz w:val="22"/>
              </w:rPr>
              <w:t xml:space="preserve">, when they recommended the ratification of Director Terry Metters, Jr. to the Council. They were shown </w:t>
            </w:r>
          </w:p>
          <w:p w:rsidR="001A3F66" w:rsidRPr="00454D02" w:rsidRDefault="00620FED" w:rsidP="003C0508">
            <w:pPr>
              <w:jc w:val="both"/>
              <w:rPr>
                <w:sz w:val="18"/>
                <w:szCs w:val="18"/>
              </w:rPr>
            </w:pPr>
            <w:r>
              <w:t xml:space="preserve">videos highlighting </w:t>
            </w:r>
            <w:r w:rsidR="00D9089D">
              <w:t>two (2)</w:t>
            </w:r>
            <w:r>
              <w:t xml:space="preserve"> Young Adult </w:t>
            </w:r>
            <w:r w:rsidR="00D9089D">
              <w:t xml:space="preserve">participant success stories, </w:t>
            </w:r>
            <w:r w:rsidR="001A3F66">
              <w:t>and</w:t>
            </w:r>
            <w:r w:rsidR="00D9089D">
              <w:t xml:space="preserve"> he stated the Council enjoyed</w:t>
            </w:r>
            <w:r w:rsidR="001A3F66">
              <w:t xml:space="preserve"> seeing those videos</w:t>
            </w:r>
            <w:r w:rsidR="00D9089D">
              <w:t xml:space="preserve">. FRWDB staff </w:t>
            </w:r>
            <w:r w:rsidR="001A3F66">
              <w:t>shared</w:t>
            </w:r>
            <w:r w:rsidR="00D9089D">
              <w:t xml:space="preserve"> the need for volunteers to serve on the Youth Services Request for Proposals</w:t>
            </w:r>
            <w:r w:rsidR="00BF0C1C">
              <w:t xml:space="preserve"> (RFP)</w:t>
            </w:r>
            <w:r w:rsidR="00D9089D">
              <w:t xml:space="preserve"> rating team in mid-March. </w:t>
            </w:r>
            <w:r w:rsidR="001A3F66">
              <w:t xml:space="preserve">Mr. Konczal added that in his 20 years, serving on an RFP rating team was one (1) of the things Board members had indicated </w:t>
            </w:r>
            <w:r w:rsidR="00BF0C1C">
              <w:t>was</w:t>
            </w:r>
            <w:r w:rsidR="001A3F66">
              <w:t xml:space="preserve"> the most illustrative for them to understand what the FRWDB does.</w:t>
            </w:r>
            <w:r w:rsidR="00D9089D">
              <w:t xml:space="preserve"> </w:t>
            </w:r>
          </w:p>
          <w:p w:rsidR="001A3F66" w:rsidRPr="00454D02" w:rsidRDefault="001A3F66" w:rsidP="003C0508">
            <w:pPr>
              <w:jc w:val="both"/>
              <w:rPr>
                <w:sz w:val="18"/>
                <w:szCs w:val="18"/>
              </w:rPr>
            </w:pPr>
          </w:p>
          <w:p w:rsidR="001A3F66" w:rsidRPr="00454D02" w:rsidRDefault="00D9089D" w:rsidP="003C0508">
            <w:pPr>
              <w:jc w:val="both"/>
              <w:rPr>
                <w:sz w:val="18"/>
                <w:szCs w:val="18"/>
              </w:rPr>
            </w:pPr>
            <w:r>
              <w:t xml:space="preserve">Director Sotiropulos indicated that there was a lengthy discussion regarding the Work Experience Expenditures report, and </w:t>
            </w:r>
            <w:r w:rsidR="001A3F66">
              <w:t xml:space="preserve">that due to </w:t>
            </w:r>
            <w:r>
              <w:t xml:space="preserve">questions and confusion about the report, the item was withdrawn and was not voted upon. </w:t>
            </w:r>
            <w:r w:rsidR="001A3F66">
              <w:t xml:space="preserve">He stated that </w:t>
            </w:r>
            <w:r>
              <w:t xml:space="preserve">FRWDB staff </w:t>
            </w:r>
            <w:r w:rsidR="001A3F66">
              <w:t>would</w:t>
            </w:r>
            <w:r>
              <w:t xml:space="preserve"> </w:t>
            </w:r>
            <w:r w:rsidR="001A3F66">
              <w:t>be modifying</w:t>
            </w:r>
            <w:r>
              <w:t xml:space="preserve"> the report, making it easier to understand, and </w:t>
            </w:r>
            <w:r w:rsidR="00BF0C1C">
              <w:t>would</w:t>
            </w:r>
            <w:r>
              <w:t xml:space="preserve"> bring it back to the Council at its next meeting for review and acceptance. </w:t>
            </w:r>
          </w:p>
          <w:p w:rsidR="001A3F66" w:rsidRPr="00454D02" w:rsidRDefault="001A3F66" w:rsidP="003C0508">
            <w:pPr>
              <w:jc w:val="both"/>
              <w:rPr>
                <w:sz w:val="18"/>
                <w:szCs w:val="18"/>
              </w:rPr>
            </w:pPr>
          </w:p>
          <w:p w:rsidR="004E2170" w:rsidRPr="00454D02" w:rsidRDefault="001A3F66" w:rsidP="003C0508">
            <w:pPr>
              <w:jc w:val="both"/>
              <w:rPr>
                <w:sz w:val="18"/>
                <w:szCs w:val="18"/>
              </w:rPr>
            </w:pPr>
            <w:r>
              <w:t>Director Sotiropulos reported</w:t>
            </w:r>
            <w:r w:rsidR="00D9089D">
              <w:t xml:space="preserve"> that the Council accepted the Local Performance Results Reports, but had questions and some concerns with the </w:t>
            </w:r>
            <w:r w:rsidR="003C0508">
              <w:t xml:space="preserve">west side’s results. Staff from Proteus, Inc., the west side Provider of Services, answered the Council’s questions and shared their strategy to increase results in the future. The Council recommended that the FRWDB accept the </w:t>
            </w:r>
            <w:r>
              <w:t>following reports</w:t>
            </w:r>
            <w:r w:rsidR="00BF0C1C">
              <w:t>:</w:t>
            </w:r>
            <w:r>
              <w:t xml:space="preserve"> Young Adult Satisfaction Report, Provider of Services Monitoring Report, Local Area Youth Performance Results Report, and Providers of Services Customer Complaint Report</w:t>
            </w:r>
            <w:r w:rsidR="003C0508">
              <w:t>.</w:t>
            </w:r>
            <w:r w:rsidR="00BF0C1C">
              <w:t xml:space="preserve"> He noted that FRWDB staff had no concerns with any of the reports.</w:t>
            </w:r>
          </w:p>
          <w:p w:rsidR="003C0508" w:rsidRPr="00454D02" w:rsidRDefault="003C0508" w:rsidP="004E2170">
            <w:pPr>
              <w:rPr>
                <w:sz w:val="18"/>
                <w:szCs w:val="18"/>
              </w:rPr>
            </w:pPr>
          </w:p>
          <w:p w:rsidR="004E2170" w:rsidRPr="008A3B51" w:rsidRDefault="004E2170" w:rsidP="004E2170">
            <w:pPr>
              <w:pStyle w:val="Heading2"/>
              <w:keepNext w:val="0"/>
              <w:jc w:val="both"/>
              <w:rPr>
                <w:b w:val="0"/>
                <w:sz w:val="20"/>
                <w:szCs w:val="20"/>
              </w:rPr>
            </w:pPr>
            <w:r w:rsidRPr="00BE01E4">
              <w:rPr>
                <w:b w:val="0"/>
                <w:sz w:val="22"/>
              </w:rPr>
              <w:t>This was an information item.</w:t>
            </w:r>
          </w:p>
          <w:p w:rsidR="004E2170" w:rsidRPr="008A3B51" w:rsidRDefault="004E2170" w:rsidP="004E2170">
            <w:pPr>
              <w:rPr>
                <w:sz w:val="20"/>
                <w:szCs w:val="20"/>
              </w:rPr>
            </w:pPr>
          </w:p>
        </w:tc>
      </w:tr>
      <w:tr w:rsidR="008851ED" w:rsidRPr="00C4632A" w:rsidTr="008851ED">
        <w:trPr>
          <w:cantSplit/>
          <w:trHeight w:val="395"/>
        </w:trPr>
        <w:tc>
          <w:tcPr>
            <w:tcW w:w="900" w:type="dxa"/>
            <w:vAlign w:val="center"/>
          </w:tcPr>
          <w:p w:rsidR="008851ED" w:rsidRDefault="008B274F" w:rsidP="00960720">
            <w:pPr>
              <w:pStyle w:val="Heading2"/>
              <w:keepNext w:val="0"/>
              <w:spacing w:after="120"/>
              <w:ind w:left="162" w:right="152"/>
              <w:rPr>
                <w:noProof/>
                <w:sz w:val="22"/>
              </w:rPr>
            </w:pPr>
            <w:r>
              <w:rPr>
                <w:noProof/>
                <w:sz w:val="22"/>
              </w:rPr>
              <w:t>8</w:t>
            </w:r>
            <w:r w:rsidR="008851ED">
              <w:rPr>
                <w:noProof/>
                <w:sz w:val="22"/>
              </w:rPr>
              <w:t>.</w:t>
            </w:r>
          </w:p>
        </w:tc>
        <w:tc>
          <w:tcPr>
            <w:tcW w:w="9990" w:type="dxa"/>
          </w:tcPr>
          <w:p w:rsidR="008851ED" w:rsidRPr="008851ED" w:rsidRDefault="004E2170" w:rsidP="00960720">
            <w:pPr>
              <w:pStyle w:val="Heading2"/>
              <w:keepNext w:val="0"/>
              <w:rPr>
                <w:sz w:val="22"/>
                <w:u w:val="single"/>
              </w:rPr>
            </w:pPr>
            <w:r>
              <w:rPr>
                <w:sz w:val="22"/>
                <w:u w:val="single"/>
              </w:rPr>
              <w:t>Board Member Spot Light</w:t>
            </w:r>
          </w:p>
        </w:tc>
      </w:tr>
      <w:tr w:rsidR="008851ED" w:rsidRPr="00C4632A" w:rsidTr="00072417">
        <w:trPr>
          <w:cantSplit/>
          <w:trHeight w:val="395"/>
        </w:trPr>
        <w:tc>
          <w:tcPr>
            <w:tcW w:w="900" w:type="dxa"/>
          </w:tcPr>
          <w:p w:rsidR="008851ED" w:rsidRDefault="008851ED" w:rsidP="00671985">
            <w:pPr>
              <w:pStyle w:val="Heading2"/>
              <w:keepNext w:val="0"/>
              <w:spacing w:before="120" w:after="120"/>
              <w:ind w:left="162" w:right="152"/>
              <w:rPr>
                <w:noProof/>
                <w:sz w:val="22"/>
              </w:rPr>
            </w:pPr>
          </w:p>
        </w:tc>
        <w:tc>
          <w:tcPr>
            <w:tcW w:w="9990" w:type="dxa"/>
            <w:vAlign w:val="center"/>
          </w:tcPr>
          <w:p w:rsidR="00F53B9A" w:rsidRDefault="00F53B9A" w:rsidP="00F53B9A">
            <w:pPr>
              <w:pStyle w:val="Heading2"/>
              <w:keepNext w:val="0"/>
              <w:jc w:val="both"/>
              <w:rPr>
                <w:b w:val="0"/>
                <w:sz w:val="22"/>
              </w:rPr>
            </w:pPr>
          </w:p>
          <w:p w:rsidR="00C07D67" w:rsidRPr="00454D02" w:rsidRDefault="008B274F" w:rsidP="00F53B9A">
            <w:pPr>
              <w:pStyle w:val="Heading2"/>
              <w:keepNext w:val="0"/>
              <w:jc w:val="both"/>
              <w:rPr>
                <w:b w:val="0"/>
                <w:sz w:val="18"/>
                <w:szCs w:val="18"/>
              </w:rPr>
            </w:pPr>
            <w:r>
              <w:rPr>
                <w:b w:val="0"/>
                <w:sz w:val="22"/>
              </w:rPr>
              <w:t>Director Wyatt Meadows</w:t>
            </w:r>
            <w:r w:rsidR="00C07D67">
              <w:rPr>
                <w:b w:val="0"/>
                <w:sz w:val="22"/>
              </w:rPr>
              <w:t xml:space="preserve">, District Representative, Operating Engineers Local 3, shared about his career with Operating Engineers Local 3, and what they do. He explained that the union </w:t>
            </w:r>
            <w:r w:rsidR="00BF0C1C">
              <w:rPr>
                <w:b w:val="0"/>
                <w:sz w:val="22"/>
              </w:rPr>
              <w:t xml:space="preserve">was </w:t>
            </w:r>
            <w:r w:rsidR="00C07D67">
              <w:rPr>
                <w:b w:val="0"/>
                <w:sz w:val="22"/>
              </w:rPr>
              <w:t xml:space="preserve">formed in 1939 and </w:t>
            </w:r>
            <w:r w:rsidR="00BF0C1C">
              <w:rPr>
                <w:b w:val="0"/>
                <w:sz w:val="22"/>
              </w:rPr>
              <w:t>were</w:t>
            </w:r>
            <w:r w:rsidR="00C07D67">
              <w:rPr>
                <w:b w:val="0"/>
                <w:sz w:val="22"/>
              </w:rPr>
              <w:t xml:space="preserve"> part of the </w:t>
            </w:r>
            <w:r w:rsidR="00BF0C1C">
              <w:rPr>
                <w:b w:val="0"/>
                <w:sz w:val="22"/>
              </w:rPr>
              <w:t>I</w:t>
            </w:r>
            <w:r w:rsidR="00C07D67">
              <w:rPr>
                <w:b w:val="0"/>
                <w:sz w:val="22"/>
              </w:rPr>
              <w:t xml:space="preserve">nternational </w:t>
            </w:r>
            <w:r w:rsidR="00BF0C1C">
              <w:rPr>
                <w:b w:val="0"/>
                <w:sz w:val="22"/>
              </w:rPr>
              <w:t>U</w:t>
            </w:r>
            <w:r w:rsidR="00C07D67">
              <w:rPr>
                <w:b w:val="0"/>
                <w:sz w:val="22"/>
              </w:rPr>
              <w:t>nion of Operating Engineers for the No</w:t>
            </w:r>
            <w:r w:rsidR="00BF0C1C">
              <w:rPr>
                <w:b w:val="0"/>
                <w:sz w:val="22"/>
              </w:rPr>
              <w:t>r</w:t>
            </w:r>
            <w:r w:rsidR="00C07D67">
              <w:rPr>
                <w:b w:val="0"/>
                <w:sz w:val="22"/>
              </w:rPr>
              <w:t xml:space="preserve">thern US and Canada.  He stated that Local </w:t>
            </w:r>
            <w:r w:rsidR="00BF0C1C">
              <w:rPr>
                <w:b w:val="0"/>
                <w:sz w:val="22"/>
              </w:rPr>
              <w:t>3</w:t>
            </w:r>
            <w:r w:rsidR="00C07D67">
              <w:rPr>
                <w:b w:val="0"/>
                <w:sz w:val="22"/>
              </w:rPr>
              <w:t xml:space="preserve"> currently had over 38,000 members and serve</w:t>
            </w:r>
            <w:r w:rsidR="00BF0C1C">
              <w:rPr>
                <w:b w:val="0"/>
                <w:sz w:val="22"/>
              </w:rPr>
              <w:t>d</w:t>
            </w:r>
            <w:r w:rsidR="00C07D67">
              <w:rPr>
                <w:b w:val="0"/>
                <w:sz w:val="22"/>
              </w:rPr>
              <w:t xml:space="preserve"> a four-(4) state area. They are the largest construction </w:t>
            </w:r>
            <w:r w:rsidR="00BF0C1C">
              <w:rPr>
                <w:b w:val="0"/>
                <w:sz w:val="22"/>
              </w:rPr>
              <w:t>L</w:t>
            </w:r>
            <w:r w:rsidR="00C07D67">
              <w:rPr>
                <w:b w:val="0"/>
                <w:sz w:val="22"/>
              </w:rPr>
              <w:t xml:space="preserve">ocal in the United States. </w:t>
            </w:r>
            <w:r w:rsidR="00BF0C1C">
              <w:rPr>
                <w:b w:val="0"/>
                <w:sz w:val="22"/>
              </w:rPr>
              <w:t>He shared that, a</w:t>
            </w:r>
            <w:r w:rsidR="00C07D67">
              <w:rPr>
                <w:b w:val="0"/>
                <w:sz w:val="22"/>
              </w:rPr>
              <w:t>s District Representative, he serve</w:t>
            </w:r>
            <w:r w:rsidR="00BF0C1C">
              <w:rPr>
                <w:b w:val="0"/>
                <w:sz w:val="22"/>
              </w:rPr>
              <w:t>d</w:t>
            </w:r>
            <w:r w:rsidR="00C07D67">
              <w:rPr>
                <w:b w:val="0"/>
                <w:sz w:val="22"/>
              </w:rPr>
              <w:t xml:space="preserve"> 2,300 members.  </w:t>
            </w:r>
            <w:r w:rsidR="00BF0C1C">
              <w:rPr>
                <w:b w:val="0"/>
                <w:sz w:val="22"/>
              </w:rPr>
              <w:t xml:space="preserve">Director Meadows stated that he was </w:t>
            </w:r>
            <w:r w:rsidR="00C07D67">
              <w:rPr>
                <w:b w:val="0"/>
                <w:sz w:val="22"/>
              </w:rPr>
              <w:t>a fourth (4</w:t>
            </w:r>
            <w:r w:rsidR="00C07D67" w:rsidRPr="00C07D67">
              <w:rPr>
                <w:b w:val="0"/>
                <w:sz w:val="22"/>
                <w:vertAlign w:val="superscript"/>
              </w:rPr>
              <w:t>th</w:t>
            </w:r>
            <w:r w:rsidR="00C07D67">
              <w:rPr>
                <w:b w:val="0"/>
                <w:sz w:val="22"/>
              </w:rPr>
              <w:t>) generation union member, third (3</w:t>
            </w:r>
            <w:r w:rsidR="00C07D67" w:rsidRPr="00C07D67">
              <w:rPr>
                <w:b w:val="0"/>
                <w:sz w:val="22"/>
                <w:vertAlign w:val="superscript"/>
              </w:rPr>
              <w:t>rd</w:t>
            </w:r>
            <w:r w:rsidR="00C07D67">
              <w:rPr>
                <w:b w:val="0"/>
                <w:sz w:val="22"/>
              </w:rPr>
              <w:t>) generation with Local 3, and ha</w:t>
            </w:r>
            <w:r w:rsidR="00BF0C1C">
              <w:rPr>
                <w:b w:val="0"/>
                <w:sz w:val="22"/>
              </w:rPr>
              <w:t xml:space="preserve">d </w:t>
            </w:r>
            <w:r w:rsidR="00C07D67">
              <w:rPr>
                <w:b w:val="0"/>
                <w:sz w:val="22"/>
              </w:rPr>
              <w:t>been on staff with Local 3 since 2015.</w:t>
            </w:r>
          </w:p>
          <w:p w:rsidR="00C07D67" w:rsidRPr="00454D02" w:rsidRDefault="00C07D67" w:rsidP="00F53B9A">
            <w:pPr>
              <w:pStyle w:val="Heading2"/>
              <w:keepNext w:val="0"/>
              <w:jc w:val="both"/>
              <w:rPr>
                <w:b w:val="0"/>
                <w:sz w:val="18"/>
                <w:szCs w:val="18"/>
              </w:rPr>
            </w:pPr>
          </w:p>
          <w:p w:rsidR="00D62E5C" w:rsidRPr="00454D02" w:rsidRDefault="00C07D67" w:rsidP="00F53B9A">
            <w:pPr>
              <w:pStyle w:val="Heading2"/>
              <w:keepNext w:val="0"/>
              <w:jc w:val="both"/>
              <w:rPr>
                <w:b w:val="0"/>
                <w:sz w:val="18"/>
                <w:szCs w:val="18"/>
              </w:rPr>
            </w:pPr>
            <w:r>
              <w:rPr>
                <w:b w:val="0"/>
                <w:sz w:val="22"/>
              </w:rPr>
              <w:t xml:space="preserve">Director Blunt asked </w:t>
            </w:r>
            <w:r w:rsidR="00D62E5C">
              <w:rPr>
                <w:b w:val="0"/>
                <w:sz w:val="22"/>
              </w:rPr>
              <w:t>what were</w:t>
            </w:r>
            <w:r>
              <w:rPr>
                <w:b w:val="0"/>
                <w:sz w:val="22"/>
              </w:rPr>
              <w:t xml:space="preserve"> the top jobs in the trades. Director Meadows stated that Tower Crane Operators </w:t>
            </w:r>
            <w:r w:rsidR="001835B1">
              <w:rPr>
                <w:b w:val="0"/>
                <w:sz w:val="22"/>
              </w:rPr>
              <w:t>was</w:t>
            </w:r>
            <w:r>
              <w:rPr>
                <w:b w:val="0"/>
                <w:sz w:val="22"/>
              </w:rPr>
              <w:t xml:space="preserve"> </w:t>
            </w:r>
            <w:r w:rsidR="00D62E5C">
              <w:rPr>
                <w:b w:val="0"/>
                <w:sz w:val="22"/>
              </w:rPr>
              <w:t>probably</w:t>
            </w:r>
            <w:r>
              <w:rPr>
                <w:b w:val="0"/>
                <w:sz w:val="22"/>
              </w:rPr>
              <w:t xml:space="preserve"> the highest paying job, making close to $250,000 a year on average. </w:t>
            </w:r>
          </w:p>
          <w:p w:rsidR="00D62E5C" w:rsidRPr="00454D02" w:rsidRDefault="00D62E5C" w:rsidP="00F53B9A">
            <w:pPr>
              <w:pStyle w:val="Heading2"/>
              <w:keepNext w:val="0"/>
              <w:jc w:val="both"/>
              <w:rPr>
                <w:b w:val="0"/>
                <w:sz w:val="18"/>
                <w:szCs w:val="18"/>
              </w:rPr>
            </w:pPr>
          </w:p>
          <w:p w:rsidR="00293EEE" w:rsidRPr="00454D02" w:rsidRDefault="00D62E5C" w:rsidP="00F53B9A">
            <w:pPr>
              <w:pStyle w:val="Heading2"/>
              <w:keepNext w:val="0"/>
              <w:jc w:val="both"/>
              <w:rPr>
                <w:sz w:val="20"/>
                <w:szCs w:val="20"/>
              </w:rPr>
            </w:pPr>
            <w:r>
              <w:rPr>
                <w:b w:val="0"/>
                <w:sz w:val="22"/>
              </w:rPr>
              <w:t>Mr. Konczal shared that the FRWDB’s partnership with the Building Trades Council and its affiliates, such as the Operating Eng</w:t>
            </w:r>
            <w:r w:rsidR="00545171">
              <w:rPr>
                <w:b w:val="0"/>
                <w:sz w:val="22"/>
              </w:rPr>
              <w:t>in</w:t>
            </w:r>
            <w:r>
              <w:rPr>
                <w:b w:val="0"/>
                <w:sz w:val="22"/>
              </w:rPr>
              <w:t xml:space="preserve">eers, was directly related to the FRWDB’s ability to </w:t>
            </w:r>
            <w:r w:rsidR="00BF0C1C">
              <w:rPr>
                <w:b w:val="0"/>
                <w:sz w:val="22"/>
              </w:rPr>
              <w:t>have been</w:t>
            </w:r>
            <w:r>
              <w:rPr>
                <w:b w:val="0"/>
                <w:sz w:val="22"/>
              </w:rPr>
              <w:t xml:space="preserve"> awarded the grants they ha</w:t>
            </w:r>
            <w:r w:rsidR="00BF0C1C">
              <w:rPr>
                <w:b w:val="0"/>
                <w:sz w:val="22"/>
              </w:rPr>
              <w:t>d received</w:t>
            </w:r>
            <w:r>
              <w:rPr>
                <w:b w:val="0"/>
                <w:sz w:val="22"/>
              </w:rPr>
              <w:t>. Director Meadows added that the Operations Engineers in Northern California had the only accredited apprenticeship program.</w:t>
            </w:r>
            <w:r w:rsidR="00293EEE">
              <w:t xml:space="preserve"> </w:t>
            </w:r>
          </w:p>
          <w:p w:rsidR="003E7890" w:rsidRPr="00454D02" w:rsidRDefault="003E7890" w:rsidP="003E7890">
            <w:pPr>
              <w:rPr>
                <w:sz w:val="20"/>
                <w:szCs w:val="20"/>
              </w:rPr>
            </w:pPr>
          </w:p>
          <w:p w:rsidR="003E7890" w:rsidRDefault="003E7890" w:rsidP="003E7890">
            <w:r>
              <w:t>This was an information item.</w:t>
            </w:r>
          </w:p>
          <w:p w:rsidR="003E7890" w:rsidRPr="008A3B51" w:rsidRDefault="003E7890" w:rsidP="003E7890">
            <w:pPr>
              <w:rPr>
                <w:sz w:val="20"/>
                <w:szCs w:val="20"/>
              </w:rPr>
            </w:pPr>
          </w:p>
        </w:tc>
      </w:tr>
      <w:tr w:rsidR="00AD387E" w:rsidRPr="00C4632A" w:rsidTr="00AD387E">
        <w:trPr>
          <w:cantSplit/>
          <w:trHeight w:val="395"/>
        </w:trPr>
        <w:tc>
          <w:tcPr>
            <w:tcW w:w="900" w:type="dxa"/>
          </w:tcPr>
          <w:p w:rsidR="00AD387E" w:rsidRDefault="008B274F" w:rsidP="00BF0C1C">
            <w:pPr>
              <w:pStyle w:val="Heading2"/>
              <w:keepNext w:val="0"/>
              <w:spacing w:after="120"/>
              <w:ind w:left="162" w:right="152"/>
              <w:rPr>
                <w:noProof/>
                <w:sz w:val="22"/>
              </w:rPr>
            </w:pPr>
            <w:r>
              <w:rPr>
                <w:noProof/>
                <w:sz w:val="22"/>
              </w:rPr>
              <w:t>9</w:t>
            </w:r>
            <w:r w:rsidR="00AD387E">
              <w:rPr>
                <w:noProof/>
                <w:sz w:val="22"/>
              </w:rPr>
              <w:t>.</w:t>
            </w:r>
          </w:p>
        </w:tc>
        <w:tc>
          <w:tcPr>
            <w:tcW w:w="9990" w:type="dxa"/>
            <w:vAlign w:val="center"/>
          </w:tcPr>
          <w:p w:rsidR="00AD387E" w:rsidRPr="00AD387E" w:rsidRDefault="00293EEE" w:rsidP="00BF0C1C">
            <w:pPr>
              <w:pStyle w:val="Heading2"/>
              <w:keepNext w:val="0"/>
              <w:spacing w:after="120"/>
              <w:jc w:val="both"/>
              <w:rPr>
                <w:sz w:val="22"/>
                <w:u w:val="single"/>
              </w:rPr>
            </w:pPr>
            <w:r>
              <w:rPr>
                <w:sz w:val="22"/>
                <w:u w:val="single"/>
              </w:rPr>
              <w:t>Committee</w:t>
            </w:r>
            <w:r w:rsidR="008B274F">
              <w:rPr>
                <w:sz w:val="22"/>
                <w:u w:val="single"/>
              </w:rPr>
              <w:t>/Council Composition</w:t>
            </w:r>
          </w:p>
        </w:tc>
      </w:tr>
      <w:tr w:rsidR="00B13B65" w:rsidRPr="00C4632A" w:rsidTr="00AD387E">
        <w:trPr>
          <w:cantSplit/>
          <w:trHeight w:val="395"/>
        </w:trPr>
        <w:tc>
          <w:tcPr>
            <w:tcW w:w="900" w:type="dxa"/>
          </w:tcPr>
          <w:p w:rsidR="00B13B65" w:rsidRDefault="00B13B65" w:rsidP="00671985">
            <w:pPr>
              <w:pStyle w:val="Heading2"/>
              <w:keepNext w:val="0"/>
              <w:spacing w:before="120" w:after="120"/>
              <w:ind w:left="162" w:right="152"/>
              <w:rPr>
                <w:noProof/>
                <w:sz w:val="22"/>
              </w:rPr>
            </w:pPr>
          </w:p>
        </w:tc>
        <w:tc>
          <w:tcPr>
            <w:tcW w:w="9990" w:type="dxa"/>
            <w:vAlign w:val="center"/>
          </w:tcPr>
          <w:p w:rsidR="00B13B65" w:rsidRDefault="00B13B65" w:rsidP="00B13B65">
            <w:pPr>
              <w:pStyle w:val="Heading2"/>
              <w:keepNext w:val="0"/>
              <w:jc w:val="both"/>
              <w:rPr>
                <w:b w:val="0"/>
                <w:sz w:val="22"/>
              </w:rPr>
            </w:pPr>
          </w:p>
          <w:p w:rsidR="009C6FF7" w:rsidRPr="00454D02" w:rsidRDefault="00545171" w:rsidP="008B274F">
            <w:pPr>
              <w:pStyle w:val="Heading2"/>
              <w:keepNext w:val="0"/>
              <w:jc w:val="both"/>
              <w:rPr>
                <w:b w:val="0"/>
                <w:sz w:val="20"/>
                <w:szCs w:val="20"/>
              </w:rPr>
            </w:pPr>
            <w:r>
              <w:rPr>
                <w:b w:val="0"/>
                <w:sz w:val="22"/>
              </w:rPr>
              <w:t>Mr.</w:t>
            </w:r>
            <w:r w:rsidR="00B13B65">
              <w:rPr>
                <w:b w:val="0"/>
                <w:sz w:val="22"/>
              </w:rPr>
              <w:t xml:space="preserve"> Konczal</w:t>
            </w:r>
            <w:r>
              <w:rPr>
                <w:b w:val="0"/>
                <w:sz w:val="22"/>
              </w:rPr>
              <w:t xml:space="preserve"> provided an update on the FRWDB’s Council membership. He thanked the Directors for responding to Chair Montalbano’s letter</w:t>
            </w:r>
            <w:r w:rsidR="00BF0C1C">
              <w:rPr>
                <w:b w:val="0"/>
                <w:sz w:val="22"/>
              </w:rPr>
              <w:t xml:space="preserve"> that</w:t>
            </w:r>
            <w:r>
              <w:rPr>
                <w:b w:val="0"/>
                <w:sz w:val="22"/>
              </w:rPr>
              <w:t xml:space="preserve"> request</w:t>
            </w:r>
            <w:r w:rsidR="00BF0C1C">
              <w:rPr>
                <w:b w:val="0"/>
                <w:sz w:val="22"/>
              </w:rPr>
              <w:t>ed</w:t>
            </w:r>
            <w:r>
              <w:rPr>
                <w:b w:val="0"/>
                <w:sz w:val="22"/>
              </w:rPr>
              <w:t xml:space="preserve"> each Director select a Council on which to serve. Mr. Konczal indicated that every Director responded to the Chair’s request. </w:t>
            </w:r>
            <w:r w:rsidR="009C6FF7">
              <w:rPr>
                <w:b w:val="0"/>
                <w:sz w:val="22"/>
              </w:rPr>
              <w:t>Mr. Konczal noted that</w:t>
            </w:r>
            <w:r w:rsidR="00BF0C1C">
              <w:rPr>
                <w:b w:val="0"/>
                <w:sz w:val="22"/>
              </w:rPr>
              <w:t>, in addition to the Executive Committee,</w:t>
            </w:r>
            <w:r w:rsidR="009C6FF7">
              <w:rPr>
                <w:b w:val="0"/>
                <w:sz w:val="22"/>
              </w:rPr>
              <w:t xml:space="preserve"> the FRWDB ha</w:t>
            </w:r>
            <w:r w:rsidR="00BF0C1C">
              <w:rPr>
                <w:b w:val="0"/>
                <w:sz w:val="22"/>
              </w:rPr>
              <w:t>d</w:t>
            </w:r>
            <w:r w:rsidR="009C6FF7">
              <w:rPr>
                <w:b w:val="0"/>
                <w:sz w:val="22"/>
              </w:rPr>
              <w:t xml:space="preserve"> three (3) Councils: Adult, Youth and Skills Development. He stated that there </w:t>
            </w:r>
            <w:r w:rsidR="00BF0C1C">
              <w:rPr>
                <w:b w:val="0"/>
                <w:sz w:val="22"/>
              </w:rPr>
              <w:t>were</w:t>
            </w:r>
            <w:r w:rsidR="009C6FF7">
              <w:rPr>
                <w:b w:val="0"/>
                <w:sz w:val="22"/>
              </w:rPr>
              <w:t xml:space="preserve"> a number of individuals who </w:t>
            </w:r>
            <w:r w:rsidR="00BF0C1C">
              <w:rPr>
                <w:b w:val="0"/>
                <w:sz w:val="22"/>
              </w:rPr>
              <w:t>were</w:t>
            </w:r>
            <w:r w:rsidR="009C6FF7">
              <w:rPr>
                <w:b w:val="0"/>
                <w:sz w:val="22"/>
              </w:rPr>
              <w:t xml:space="preserve"> serving on the Youth Council who </w:t>
            </w:r>
            <w:r w:rsidR="00BF0C1C">
              <w:rPr>
                <w:b w:val="0"/>
                <w:sz w:val="22"/>
              </w:rPr>
              <w:t>were</w:t>
            </w:r>
            <w:r w:rsidR="009C6FF7">
              <w:rPr>
                <w:b w:val="0"/>
                <w:sz w:val="22"/>
              </w:rPr>
              <w:t xml:space="preserve"> not FRWDB Directors, </w:t>
            </w:r>
            <w:r w:rsidR="00BF0C1C">
              <w:rPr>
                <w:b w:val="0"/>
                <w:sz w:val="22"/>
              </w:rPr>
              <w:t>and noted</w:t>
            </w:r>
            <w:r w:rsidR="009C6FF7">
              <w:rPr>
                <w:b w:val="0"/>
                <w:sz w:val="22"/>
              </w:rPr>
              <w:t xml:space="preserve"> that FRWDB staff and Council Chairpersons would be looking for other non-FRWDB Directors to serve on the other Councils.</w:t>
            </w:r>
          </w:p>
          <w:p w:rsidR="009C6FF7" w:rsidRPr="00454D02" w:rsidRDefault="009C6FF7" w:rsidP="008B274F">
            <w:pPr>
              <w:pStyle w:val="Heading2"/>
              <w:keepNext w:val="0"/>
              <w:jc w:val="both"/>
              <w:rPr>
                <w:b w:val="0"/>
                <w:sz w:val="20"/>
                <w:szCs w:val="20"/>
              </w:rPr>
            </w:pPr>
          </w:p>
          <w:p w:rsidR="009C6FF7" w:rsidRPr="008A3B51" w:rsidRDefault="009C6FF7" w:rsidP="008A3B51">
            <w:pPr>
              <w:pStyle w:val="Heading2"/>
              <w:keepNext w:val="0"/>
              <w:jc w:val="both"/>
              <w:rPr>
                <w:b w:val="0"/>
                <w:sz w:val="22"/>
              </w:rPr>
            </w:pPr>
            <w:r>
              <w:rPr>
                <w:b w:val="0"/>
                <w:sz w:val="22"/>
              </w:rPr>
              <w:t>This was an information item.</w:t>
            </w:r>
          </w:p>
        </w:tc>
      </w:tr>
      <w:tr w:rsidR="00F53B9A" w:rsidRPr="002044A4" w:rsidTr="00BF0C1C">
        <w:trPr>
          <w:cantSplit/>
          <w:trHeight w:val="395"/>
        </w:trPr>
        <w:tc>
          <w:tcPr>
            <w:tcW w:w="900" w:type="dxa"/>
          </w:tcPr>
          <w:p w:rsidR="00F53B9A" w:rsidRDefault="008B274F" w:rsidP="00BF0C1C">
            <w:pPr>
              <w:pStyle w:val="Heading2"/>
              <w:keepNext w:val="0"/>
              <w:spacing w:after="120"/>
              <w:ind w:left="162" w:right="152"/>
              <w:rPr>
                <w:noProof/>
                <w:sz w:val="22"/>
              </w:rPr>
            </w:pPr>
            <w:r>
              <w:rPr>
                <w:noProof/>
                <w:sz w:val="22"/>
              </w:rPr>
              <w:lastRenderedPageBreak/>
              <w:t>10</w:t>
            </w:r>
            <w:r w:rsidR="00F53B9A">
              <w:rPr>
                <w:noProof/>
                <w:sz w:val="22"/>
              </w:rPr>
              <w:t>.</w:t>
            </w:r>
          </w:p>
        </w:tc>
        <w:tc>
          <w:tcPr>
            <w:tcW w:w="9990" w:type="dxa"/>
          </w:tcPr>
          <w:p w:rsidR="00F53B9A" w:rsidRPr="00F53B9A" w:rsidRDefault="00F53B9A" w:rsidP="00BF0C1C">
            <w:pPr>
              <w:pStyle w:val="Heading2"/>
              <w:keepNext w:val="0"/>
              <w:rPr>
                <w:sz w:val="22"/>
                <w:u w:val="single"/>
              </w:rPr>
            </w:pPr>
            <w:r w:rsidRPr="00F53B9A">
              <w:rPr>
                <w:sz w:val="22"/>
                <w:u w:val="single"/>
              </w:rPr>
              <w:t>In the Community - Marketing Update</w:t>
            </w:r>
          </w:p>
        </w:tc>
      </w:tr>
      <w:tr w:rsidR="00B13B65" w:rsidRPr="002044A4" w:rsidTr="0046489B">
        <w:trPr>
          <w:cantSplit/>
          <w:trHeight w:val="395"/>
        </w:trPr>
        <w:tc>
          <w:tcPr>
            <w:tcW w:w="900" w:type="dxa"/>
          </w:tcPr>
          <w:p w:rsidR="00B13B65" w:rsidRDefault="00B13B65" w:rsidP="00D63FB0">
            <w:pPr>
              <w:pStyle w:val="Heading2"/>
              <w:keepNext w:val="0"/>
              <w:spacing w:before="120" w:after="120"/>
              <w:ind w:left="162" w:right="152"/>
              <w:rPr>
                <w:noProof/>
                <w:sz w:val="22"/>
              </w:rPr>
            </w:pPr>
          </w:p>
        </w:tc>
        <w:tc>
          <w:tcPr>
            <w:tcW w:w="9990" w:type="dxa"/>
            <w:vAlign w:val="center"/>
          </w:tcPr>
          <w:p w:rsidR="004A7056" w:rsidRDefault="004A7056" w:rsidP="005263AD">
            <w:pPr>
              <w:pStyle w:val="Heading2"/>
              <w:keepNext w:val="0"/>
              <w:jc w:val="both"/>
              <w:rPr>
                <w:b w:val="0"/>
                <w:sz w:val="22"/>
              </w:rPr>
            </w:pPr>
          </w:p>
          <w:p w:rsidR="00B13B65" w:rsidRDefault="00B13B65" w:rsidP="005263AD">
            <w:pPr>
              <w:pStyle w:val="Heading2"/>
              <w:keepNext w:val="0"/>
              <w:jc w:val="both"/>
              <w:rPr>
                <w:b w:val="0"/>
                <w:sz w:val="22"/>
              </w:rPr>
            </w:pPr>
            <w:r>
              <w:rPr>
                <w:b w:val="0"/>
                <w:sz w:val="22"/>
              </w:rPr>
              <w:t xml:space="preserve">Martha Espinosa, Marketing and Grants Manager, FRWDB, provided highlights of the marketing activities and events that occurred in the </w:t>
            </w:r>
            <w:r w:rsidR="009C6FF7">
              <w:rPr>
                <w:b w:val="0"/>
                <w:sz w:val="22"/>
              </w:rPr>
              <w:t>third</w:t>
            </w:r>
            <w:r>
              <w:rPr>
                <w:b w:val="0"/>
                <w:sz w:val="22"/>
              </w:rPr>
              <w:t xml:space="preserve"> quarter of the Program Year.</w:t>
            </w:r>
            <w:r w:rsidR="009C6FF7">
              <w:rPr>
                <w:b w:val="0"/>
                <w:sz w:val="22"/>
              </w:rPr>
              <w:t xml:space="preserve"> She indicated that all marketing efforts were focused on promoting FRWDB brand recognition.  She presented two (2) videos, </w:t>
            </w:r>
            <w:r w:rsidR="00BF0C1C">
              <w:rPr>
                <w:b w:val="0"/>
                <w:sz w:val="22"/>
              </w:rPr>
              <w:t xml:space="preserve">one </w:t>
            </w:r>
            <w:r w:rsidR="008A3B51">
              <w:rPr>
                <w:b w:val="0"/>
                <w:sz w:val="22"/>
              </w:rPr>
              <w:t>highlighting</w:t>
            </w:r>
            <w:r w:rsidR="009C6FF7">
              <w:rPr>
                <w:b w:val="0"/>
                <w:sz w:val="22"/>
              </w:rPr>
              <w:t xml:space="preserve"> </w:t>
            </w:r>
            <w:r w:rsidR="00BF0C1C">
              <w:rPr>
                <w:b w:val="0"/>
                <w:sz w:val="22"/>
              </w:rPr>
              <w:t>a</w:t>
            </w:r>
            <w:r w:rsidR="009C6FF7">
              <w:rPr>
                <w:b w:val="0"/>
                <w:sz w:val="22"/>
              </w:rPr>
              <w:t xml:space="preserve"> FRWDB Business Achievement Award winner</w:t>
            </w:r>
            <w:r w:rsidR="00BF0C1C">
              <w:rPr>
                <w:b w:val="0"/>
                <w:sz w:val="22"/>
              </w:rPr>
              <w:t>, and the second,</w:t>
            </w:r>
            <w:r w:rsidR="009C6FF7">
              <w:rPr>
                <w:b w:val="0"/>
                <w:sz w:val="22"/>
              </w:rPr>
              <w:t xml:space="preserve"> an Adult </w:t>
            </w:r>
            <w:r w:rsidR="00BF0C1C">
              <w:rPr>
                <w:b w:val="0"/>
                <w:sz w:val="22"/>
              </w:rPr>
              <w:t xml:space="preserve">Participant </w:t>
            </w:r>
            <w:r w:rsidR="009C6FF7">
              <w:rPr>
                <w:b w:val="0"/>
                <w:sz w:val="22"/>
              </w:rPr>
              <w:t>Achievement Award winner.</w:t>
            </w:r>
          </w:p>
          <w:p w:rsidR="005263AD" w:rsidRPr="005263AD" w:rsidRDefault="005263AD" w:rsidP="005263AD"/>
          <w:p w:rsidR="00CB66A5" w:rsidRPr="00DE4BA9" w:rsidRDefault="00B13B65" w:rsidP="00CB66A5">
            <w:pPr>
              <w:jc w:val="both"/>
            </w:pPr>
            <w:proofErr w:type="spellStart"/>
            <w:r w:rsidRPr="00CB66A5">
              <w:rPr>
                <w:u w:val="single"/>
              </w:rPr>
              <w:t>C</w:t>
            </w:r>
            <w:r w:rsidR="00CB66A5" w:rsidRPr="00CB66A5">
              <w:rPr>
                <w:u w:val="single"/>
              </w:rPr>
              <w:t>alFIRE</w:t>
            </w:r>
            <w:proofErr w:type="spellEnd"/>
            <w:r w:rsidR="00CB66A5" w:rsidRPr="00CB66A5">
              <w:rPr>
                <w:u w:val="single"/>
              </w:rPr>
              <w:t xml:space="preserve"> C</w:t>
            </w:r>
            <w:r w:rsidRPr="00CB66A5">
              <w:rPr>
                <w:u w:val="single"/>
              </w:rPr>
              <w:t>heck</w:t>
            </w:r>
            <w:r>
              <w:rPr>
                <w:u w:val="single"/>
              </w:rPr>
              <w:t xml:space="preserve"> Presentation:</w:t>
            </w:r>
            <w:r>
              <w:t xml:space="preserve">  </w:t>
            </w:r>
            <w:r w:rsidR="00CB66A5">
              <w:t>On December 7</w:t>
            </w:r>
            <w:r w:rsidR="00CB66A5" w:rsidRPr="00DE4BA9">
              <w:rPr>
                <w:vertAlign w:val="superscript"/>
              </w:rPr>
              <w:t>th</w:t>
            </w:r>
            <w:r w:rsidR="00CB66A5">
              <w:t xml:space="preserve">, </w:t>
            </w:r>
            <w:proofErr w:type="spellStart"/>
            <w:r w:rsidR="00CB66A5">
              <w:t>CalFIRE</w:t>
            </w:r>
            <w:proofErr w:type="spellEnd"/>
            <w:r w:rsidR="00CB66A5">
              <w:t xml:space="preserve"> presented the FRWDB with a $1.9 million check for the Forestry Program. Channels 26 and 30 were present to cover the event. </w:t>
            </w:r>
          </w:p>
          <w:p w:rsidR="005263AD" w:rsidRDefault="005263AD" w:rsidP="005263AD"/>
          <w:p w:rsidR="005263AD" w:rsidRDefault="005263AD" w:rsidP="005263AD">
            <w:pPr>
              <w:jc w:val="both"/>
            </w:pPr>
            <w:r>
              <w:rPr>
                <w:u w:val="single"/>
              </w:rPr>
              <w:t>Business Journal</w:t>
            </w:r>
            <w:r>
              <w:t>:  A story was published in The Business Journal about the FRWDB’s second all-women construction cohort.</w:t>
            </w:r>
          </w:p>
          <w:p w:rsidR="005263AD" w:rsidRDefault="005263AD" w:rsidP="005263AD"/>
          <w:p w:rsidR="005263AD" w:rsidRDefault="005263AD" w:rsidP="005263AD">
            <w:pPr>
              <w:jc w:val="both"/>
            </w:pPr>
            <w:r>
              <w:rPr>
                <w:u w:val="single"/>
              </w:rPr>
              <w:t>High Speed Rail</w:t>
            </w:r>
            <w:r>
              <w:t xml:space="preserve">: </w:t>
            </w:r>
            <w:r w:rsidR="004E2F8D">
              <w:t>T</w:t>
            </w:r>
            <w:r>
              <w:t xml:space="preserve">he </w:t>
            </w:r>
            <w:proofErr w:type="gramStart"/>
            <w:r>
              <w:t>High Speed</w:t>
            </w:r>
            <w:proofErr w:type="gramEnd"/>
            <w:r>
              <w:t xml:space="preserve"> Rail Authority </w:t>
            </w:r>
            <w:r w:rsidR="00BF0C1C">
              <w:t xml:space="preserve">(HSRA) </w:t>
            </w:r>
            <w:r>
              <w:t>celebrated its 10,000</w:t>
            </w:r>
            <w:r w:rsidRPr="005263AD">
              <w:rPr>
                <w:vertAlign w:val="superscript"/>
              </w:rPr>
              <w:t>th</w:t>
            </w:r>
            <w:r>
              <w:t xml:space="preserve"> job.  The</w:t>
            </w:r>
            <w:r w:rsidR="00BF0C1C">
              <w:t xml:space="preserve"> HSRA</w:t>
            </w:r>
            <w:r>
              <w:t xml:space="preserve"> highlighted the FRWDB’s Multi-Craft Core Curriculum (MC3) program as being a pipeline into those </w:t>
            </w:r>
            <w:proofErr w:type="gramStart"/>
            <w:r w:rsidR="00BF0C1C">
              <w:t>High Speed</w:t>
            </w:r>
            <w:proofErr w:type="gramEnd"/>
            <w:r w:rsidR="00BF0C1C">
              <w:t xml:space="preserve"> Rail </w:t>
            </w:r>
            <w:r>
              <w:t>jobs.</w:t>
            </w:r>
          </w:p>
          <w:p w:rsidR="005263AD" w:rsidRDefault="005263AD" w:rsidP="005263AD"/>
          <w:p w:rsidR="005263AD" w:rsidRDefault="005263AD" w:rsidP="005263AD">
            <w:pPr>
              <w:jc w:val="both"/>
            </w:pPr>
            <w:r>
              <w:rPr>
                <w:u w:val="single"/>
              </w:rPr>
              <w:t>Radio Spots</w:t>
            </w:r>
            <w:r>
              <w:t>: Information regarding the Accelerate Your Career and Valley Build programs were shared on B95 (English) and La Preciosa (Spanish)</w:t>
            </w:r>
            <w:r w:rsidR="00BB03FE">
              <w:t>, as well as</w:t>
            </w:r>
            <w:r w:rsidR="00774D42">
              <w:t xml:space="preserve"> these stations’ Facebook pages</w:t>
            </w:r>
            <w:r>
              <w:t xml:space="preserve">. </w:t>
            </w:r>
            <w:r w:rsidR="00774D42">
              <w:t xml:space="preserve">Ms. Espinosa stated that the </w:t>
            </w:r>
            <w:r>
              <w:t xml:space="preserve">FRWDB </w:t>
            </w:r>
            <w:r w:rsidR="00774D42">
              <w:t xml:space="preserve">had </w:t>
            </w:r>
            <w:r>
              <w:t xml:space="preserve">contracts with these two (2) stations, </w:t>
            </w:r>
            <w:r w:rsidR="00774D42">
              <w:t>and that</w:t>
            </w:r>
            <w:r>
              <w:t xml:space="preserve"> information about the Fatherhood program, Young Adult Services and Workforce Connection, in general, </w:t>
            </w:r>
            <w:r w:rsidR="00774D42">
              <w:t>were being broadcast on a regular basis</w:t>
            </w:r>
            <w:r>
              <w:t>.</w:t>
            </w:r>
          </w:p>
          <w:p w:rsidR="005263AD" w:rsidRDefault="005263AD" w:rsidP="005263AD"/>
          <w:p w:rsidR="005263AD" w:rsidRDefault="005263AD" w:rsidP="005263AD">
            <w:r>
              <w:rPr>
                <w:u w:val="single"/>
              </w:rPr>
              <w:t>Fatherhood</w:t>
            </w:r>
            <w:r>
              <w:t>: The FRWDB’s Fatherhood program staff held a Facebook Live event on the FRWDB’s Facebook page.</w:t>
            </w:r>
          </w:p>
          <w:p w:rsidR="005263AD" w:rsidRDefault="005263AD" w:rsidP="005263AD"/>
          <w:p w:rsidR="00B13B65" w:rsidRPr="00FC7089" w:rsidRDefault="00CB66A5" w:rsidP="005263AD">
            <w:pPr>
              <w:jc w:val="both"/>
            </w:pPr>
            <w:r>
              <w:rPr>
                <w:u w:val="single"/>
              </w:rPr>
              <w:t>Holiday Mixer</w:t>
            </w:r>
            <w:r w:rsidR="00B13B65">
              <w:rPr>
                <w:u w:val="single"/>
              </w:rPr>
              <w:t>:</w:t>
            </w:r>
            <w:r w:rsidR="00B13B65">
              <w:t xml:space="preserve"> The FRWDB held a</w:t>
            </w:r>
            <w:r>
              <w:t xml:space="preserve"> holiday mixer on </w:t>
            </w:r>
            <w:r w:rsidR="00E14C7C">
              <w:t>December</w:t>
            </w:r>
            <w:r>
              <w:t xml:space="preserve"> 7</w:t>
            </w:r>
            <w:r w:rsidRPr="00CB66A5">
              <w:rPr>
                <w:vertAlign w:val="superscript"/>
              </w:rPr>
              <w:t>th</w:t>
            </w:r>
            <w:r>
              <w:t xml:space="preserve"> for FRWDB Directors, partners and staff.</w:t>
            </w:r>
          </w:p>
          <w:p w:rsidR="00B13B65" w:rsidRDefault="00B13B65" w:rsidP="005263AD"/>
          <w:p w:rsidR="00B13B65" w:rsidRDefault="00CB66A5" w:rsidP="00B3201B">
            <w:pPr>
              <w:jc w:val="both"/>
            </w:pPr>
            <w:r>
              <w:rPr>
                <w:u w:val="single"/>
              </w:rPr>
              <w:t>Forestry Graduation</w:t>
            </w:r>
            <w:r w:rsidR="00B13B65">
              <w:rPr>
                <w:u w:val="single"/>
              </w:rPr>
              <w:t>:</w:t>
            </w:r>
            <w:r w:rsidR="00B13B65">
              <w:t xml:space="preserve"> </w:t>
            </w:r>
            <w:r w:rsidR="004E2F8D">
              <w:t>A Forestry Program graduation was held on February 10</w:t>
            </w:r>
            <w:r w:rsidR="004E2F8D" w:rsidRPr="004E2F8D">
              <w:rPr>
                <w:vertAlign w:val="superscript"/>
              </w:rPr>
              <w:t>th</w:t>
            </w:r>
            <w:r w:rsidR="004E2F8D">
              <w:t>, with 23 graduates from three (3) different cohorts. There was a great turnout, with Assembly Member Patterson, Assembly Member Arambula, Deputy Mayor Matthew Grundy, and a representative from Assembly Member Mathis’ office in attendance.</w:t>
            </w:r>
          </w:p>
          <w:p w:rsidR="004E2F8D" w:rsidRDefault="004E2F8D" w:rsidP="00B3201B">
            <w:pPr>
              <w:jc w:val="both"/>
            </w:pPr>
          </w:p>
          <w:p w:rsidR="004E2F8D" w:rsidRDefault="004E2F8D" w:rsidP="00B3201B">
            <w:pPr>
              <w:jc w:val="both"/>
            </w:pPr>
            <w:r>
              <w:rPr>
                <w:u w:val="single"/>
              </w:rPr>
              <w:t>Green Conference</w:t>
            </w:r>
            <w:r>
              <w:t>: On February 16</w:t>
            </w:r>
            <w:r w:rsidRPr="004E2F8D">
              <w:rPr>
                <w:vertAlign w:val="superscript"/>
              </w:rPr>
              <w:t>th</w:t>
            </w:r>
            <w:r>
              <w:t xml:space="preserve">, the FRWDB </w:t>
            </w:r>
            <w:r w:rsidR="00E00C7C">
              <w:t>co-</w:t>
            </w:r>
            <w:r>
              <w:t>host</w:t>
            </w:r>
            <w:r w:rsidR="00E00C7C">
              <w:t>ed a</w:t>
            </w:r>
            <w:r>
              <w:t xml:space="preserve"> Green Conference</w:t>
            </w:r>
            <w:r w:rsidR="00E00C7C">
              <w:t xml:space="preserve"> with California State University, Bakersfield</w:t>
            </w:r>
            <w:r>
              <w:t>. T</w:t>
            </w:r>
            <w:r w:rsidR="005B31C4">
              <w:t>he conference was held</w:t>
            </w:r>
            <w:r w:rsidR="00DE7937">
              <w:t xml:space="preserve"> in-person and virtually.</w:t>
            </w:r>
          </w:p>
          <w:p w:rsidR="00DE7937" w:rsidRDefault="00DE7937" w:rsidP="00B3201B">
            <w:pPr>
              <w:jc w:val="both"/>
            </w:pPr>
          </w:p>
          <w:p w:rsidR="00DE7937" w:rsidRDefault="00DE7937" w:rsidP="00B3201B">
            <w:pPr>
              <w:jc w:val="both"/>
            </w:pPr>
            <w:r>
              <w:t xml:space="preserve">Ms. Espinosa provided the Directors with a </w:t>
            </w:r>
            <w:r w:rsidR="004410E3">
              <w:t>list of the</w:t>
            </w:r>
            <w:r>
              <w:t xml:space="preserve"> FRWDB’s ten (10) different social media accounts and encouraged Directors to follow</w:t>
            </w:r>
            <w:r w:rsidR="00774D42">
              <w:t xml:space="preserve"> those accounts</w:t>
            </w:r>
            <w:r w:rsidR="00AE38A3">
              <w:t xml:space="preserve">. Director Blunt </w:t>
            </w:r>
            <w:r w:rsidR="00774D42">
              <w:t>encouraged Directors to not only</w:t>
            </w:r>
            <w:r w:rsidR="00AE38A3">
              <w:t xml:space="preserve"> follow, </w:t>
            </w:r>
            <w:r w:rsidR="00774D42">
              <w:t xml:space="preserve">but to also </w:t>
            </w:r>
            <w:r w:rsidR="004410E3">
              <w:t>like, and share events</w:t>
            </w:r>
            <w:r w:rsidR="00774D42">
              <w:t xml:space="preserve"> that the FRWDB posts, as this would</w:t>
            </w:r>
            <w:r w:rsidR="004410E3">
              <w:t xml:space="preserve"> help get the word out about the FRWDB’s programs. Ms. Espinosa also provided a list of the FRWDB’s upcoming events, which included: ValleyBuild Graduation on March 3</w:t>
            </w:r>
            <w:r w:rsidR="004410E3" w:rsidRPr="004410E3">
              <w:rPr>
                <w:vertAlign w:val="superscript"/>
              </w:rPr>
              <w:t>rd</w:t>
            </w:r>
            <w:r w:rsidR="004410E3">
              <w:t>; Launch Event for 2</w:t>
            </w:r>
            <w:r w:rsidR="004410E3" w:rsidRPr="004410E3">
              <w:rPr>
                <w:vertAlign w:val="superscript"/>
              </w:rPr>
              <w:t>nd</w:t>
            </w:r>
            <w:r w:rsidR="004410E3">
              <w:t xml:space="preserve"> Valley Build NOW all-women construction cohort on March 8</w:t>
            </w:r>
            <w:r w:rsidR="004410E3" w:rsidRPr="004410E3">
              <w:rPr>
                <w:vertAlign w:val="superscript"/>
              </w:rPr>
              <w:t>th</w:t>
            </w:r>
            <w:r w:rsidR="004410E3">
              <w:t>; Annual Achievement Awards event on April 19</w:t>
            </w:r>
            <w:r w:rsidR="004410E3" w:rsidRPr="004410E3">
              <w:rPr>
                <w:vertAlign w:val="superscript"/>
              </w:rPr>
              <w:t>th</w:t>
            </w:r>
            <w:r w:rsidR="004410E3">
              <w:t>; Govaganza on May 3</w:t>
            </w:r>
            <w:r w:rsidR="004410E3" w:rsidRPr="004410E3">
              <w:rPr>
                <w:vertAlign w:val="superscript"/>
              </w:rPr>
              <w:t>rd</w:t>
            </w:r>
            <w:r w:rsidR="004410E3">
              <w:t>; and Grizzly Game night on May 12</w:t>
            </w:r>
            <w:r w:rsidR="004410E3" w:rsidRPr="004410E3">
              <w:rPr>
                <w:vertAlign w:val="superscript"/>
              </w:rPr>
              <w:t>th</w:t>
            </w:r>
            <w:r w:rsidR="004410E3">
              <w:t>.</w:t>
            </w:r>
          </w:p>
          <w:p w:rsidR="004410E3" w:rsidRDefault="004410E3" w:rsidP="00B3201B">
            <w:pPr>
              <w:jc w:val="both"/>
            </w:pPr>
          </w:p>
          <w:p w:rsidR="004410E3" w:rsidRDefault="004410E3" w:rsidP="00B3201B">
            <w:pPr>
              <w:jc w:val="both"/>
            </w:pPr>
            <w:r>
              <w:t xml:space="preserve">Ms. Espinosa shared that she and her team </w:t>
            </w:r>
            <w:r w:rsidR="00774D42">
              <w:t>were</w:t>
            </w:r>
            <w:r>
              <w:t xml:space="preserve"> working on developing some new logos for a couple of the FRWDB’s programs, and that FRWDB staff </w:t>
            </w:r>
            <w:r w:rsidR="00774D42">
              <w:t>was</w:t>
            </w:r>
            <w:r>
              <w:t xml:space="preserve"> also working on the FRWDB Annual Report.</w:t>
            </w:r>
          </w:p>
          <w:p w:rsidR="004410E3" w:rsidRDefault="004410E3" w:rsidP="00B3201B">
            <w:pPr>
              <w:jc w:val="both"/>
            </w:pPr>
          </w:p>
          <w:p w:rsidR="004410E3" w:rsidRPr="004E2F8D" w:rsidRDefault="004410E3" w:rsidP="00B3201B">
            <w:pPr>
              <w:jc w:val="both"/>
            </w:pPr>
            <w:r>
              <w:t>Director Blunt acknowledged Ms. Espinosa for her great work as Marketing Manager.</w:t>
            </w:r>
          </w:p>
          <w:p w:rsidR="00B3201B" w:rsidRDefault="00B3201B" w:rsidP="00B3201B">
            <w:pPr>
              <w:jc w:val="both"/>
            </w:pPr>
          </w:p>
          <w:p w:rsidR="004410E3" w:rsidRDefault="004410E3" w:rsidP="00B3201B">
            <w:pPr>
              <w:jc w:val="both"/>
            </w:pPr>
            <w:r>
              <w:t>This was an information item.</w:t>
            </w:r>
          </w:p>
          <w:p w:rsidR="004410E3" w:rsidRDefault="004410E3" w:rsidP="00B3201B">
            <w:pPr>
              <w:jc w:val="both"/>
            </w:pPr>
          </w:p>
          <w:p w:rsidR="005D20AA" w:rsidRDefault="005D20AA" w:rsidP="00B3201B">
            <w:pPr>
              <w:jc w:val="both"/>
            </w:pPr>
          </w:p>
          <w:p w:rsidR="004410E3" w:rsidRPr="00B13B65" w:rsidRDefault="004410E3" w:rsidP="00B3201B">
            <w:pPr>
              <w:jc w:val="both"/>
            </w:pPr>
          </w:p>
        </w:tc>
      </w:tr>
      <w:tr w:rsidR="007C3E16" w:rsidRPr="002044A4" w:rsidTr="00E6412D">
        <w:trPr>
          <w:cantSplit/>
          <w:trHeight w:val="395"/>
        </w:trPr>
        <w:tc>
          <w:tcPr>
            <w:tcW w:w="900" w:type="dxa"/>
          </w:tcPr>
          <w:p w:rsidR="007C3E16" w:rsidRPr="002044A4" w:rsidRDefault="007C3E16" w:rsidP="005D20AA">
            <w:pPr>
              <w:spacing w:after="120"/>
              <w:ind w:left="158" w:right="158"/>
              <w:outlineLvl w:val="1"/>
              <w:rPr>
                <w:b/>
                <w:noProof/>
              </w:rPr>
            </w:pPr>
            <w:r>
              <w:rPr>
                <w:b/>
                <w:noProof/>
              </w:rPr>
              <w:lastRenderedPageBreak/>
              <w:t>11.</w:t>
            </w:r>
          </w:p>
        </w:tc>
        <w:tc>
          <w:tcPr>
            <w:tcW w:w="9990" w:type="dxa"/>
          </w:tcPr>
          <w:p w:rsidR="007C3E16" w:rsidRPr="00F53B9A" w:rsidRDefault="007C3E16" w:rsidP="005D20AA">
            <w:pPr>
              <w:spacing w:after="120"/>
              <w:jc w:val="both"/>
              <w:rPr>
                <w:b/>
                <w:u w:val="single"/>
              </w:rPr>
            </w:pPr>
            <w:r w:rsidRPr="00F53B9A">
              <w:rPr>
                <w:b/>
                <w:u w:val="single"/>
              </w:rPr>
              <w:t xml:space="preserve">Approval of the </w:t>
            </w:r>
            <w:r w:rsidR="008B274F">
              <w:rPr>
                <w:b/>
                <w:u w:val="single"/>
              </w:rPr>
              <w:t>December 7</w:t>
            </w:r>
            <w:r w:rsidRPr="00F53B9A">
              <w:rPr>
                <w:b/>
                <w:u w:val="single"/>
              </w:rPr>
              <w:t>, 2022, Meeting Minutes</w:t>
            </w:r>
          </w:p>
        </w:tc>
      </w:tr>
      <w:tr w:rsidR="007C3E16" w:rsidRPr="002044A4" w:rsidTr="00E6412D">
        <w:trPr>
          <w:cantSplit/>
          <w:trHeight w:val="395"/>
        </w:trPr>
        <w:tc>
          <w:tcPr>
            <w:tcW w:w="900" w:type="dxa"/>
          </w:tcPr>
          <w:p w:rsidR="007C3E16" w:rsidRPr="002044A4" w:rsidRDefault="007C3E16" w:rsidP="00D45EDE">
            <w:pPr>
              <w:ind w:left="162" w:right="152"/>
              <w:outlineLvl w:val="1"/>
              <w:rPr>
                <w:b/>
                <w:noProof/>
              </w:rPr>
            </w:pPr>
          </w:p>
        </w:tc>
        <w:tc>
          <w:tcPr>
            <w:tcW w:w="9990" w:type="dxa"/>
          </w:tcPr>
          <w:p w:rsidR="00F53B9A" w:rsidRDefault="00F53B9A" w:rsidP="00F53B9A">
            <w:pPr>
              <w:jc w:val="both"/>
              <w:rPr>
                <w:b/>
              </w:rPr>
            </w:pPr>
          </w:p>
          <w:p w:rsidR="00F53B9A" w:rsidRDefault="004410E3" w:rsidP="00F53B9A">
            <w:pPr>
              <w:jc w:val="both"/>
              <w:rPr>
                <w:b/>
              </w:rPr>
            </w:pPr>
            <w:r>
              <w:rPr>
                <w:b/>
              </w:rPr>
              <w:t>KARBASSI</w:t>
            </w:r>
            <w:r w:rsidR="00F53B9A">
              <w:rPr>
                <w:b/>
              </w:rPr>
              <w:t>/</w:t>
            </w:r>
            <w:r>
              <w:rPr>
                <w:b/>
              </w:rPr>
              <w:t>OLIVARES</w:t>
            </w:r>
            <w:r w:rsidR="00F53B9A" w:rsidRPr="002044A4">
              <w:rPr>
                <w:b/>
              </w:rPr>
              <w:t xml:space="preserve"> – APPROVED THE </w:t>
            </w:r>
            <w:r w:rsidR="008B274F">
              <w:rPr>
                <w:b/>
              </w:rPr>
              <w:t>DECEMBER 7</w:t>
            </w:r>
            <w:r w:rsidR="00F53B9A">
              <w:rPr>
                <w:b/>
              </w:rPr>
              <w:t>, 2022,</w:t>
            </w:r>
            <w:r w:rsidR="00736641">
              <w:rPr>
                <w:b/>
              </w:rPr>
              <w:t xml:space="preserve"> </w:t>
            </w:r>
            <w:r w:rsidR="00F53B9A">
              <w:rPr>
                <w:b/>
              </w:rPr>
              <w:t xml:space="preserve">MEETING MINUTES.  </w:t>
            </w:r>
            <w:r w:rsidR="00F53B9A" w:rsidRPr="002044A4">
              <w:rPr>
                <w:b/>
              </w:rPr>
              <w:t xml:space="preserve"> (UNANIMOUS)</w:t>
            </w:r>
          </w:p>
          <w:p w:rsidR="007C3E16" w:rsidRDefault="007C3E16" w:rsidP="00736641">
            <w:pPr>
              <w:jc w:val="both"/>
            </w:pPr>
          </w:p>
        </w:tc>
      </w:tr>
      <w:tr w:rsidR="007C3E16" w:rsidRPr="002044A4" w:rsidTr="00E6412D">
        <w:trPr>
          <w:cantSplit/>
          <w:trHeight w:val="395"/>
        </w:trPr>
        <w:tc>
          <w:tcPr>
            <w:tcW w:w="900" w:type="dxa"/>
          </w:tcPr>
          <w:p w:rsidR="007C3E16" w:rsidRPr="002044A4" w:rsidRDefault="007C3E16" w:rsidP="00BF0C1C">
            <w:pPr>
              <w:spacing w:after="120"/>
              <w:ind w:left="158" w:right="158"/>
              <w:outlineLvl w:val="1"/>
              <w:rPr>
                <w:b/>
                <w:noProof/>
              </w:rPr>
            </w:pPr>
            <w:r>
              <w:rPr>
                <w:b/>
                <w:noProof/>
              </w:rPr>
              <w:t>12.</w:t>
            </w:r>
          </w:p>
        </w:tc>
        <w:tc>
          <w:tcPr>
            <w:tcW w:w="9990" w:type="dxa"/>
          </w:tcPr>
          <w:p w:rsidR="007C3E16" w:rsidRPr="00F53B9A" w:rsidRDefault="008B274F" w:rsidP="00BF0C1C">
            <w:pPr>
              <w:spacing w:after="120"/>
              <w:jc w:val="both"/>
              <w:rPr>
                <w:b/>
                <w:u w:val="single"/>
              </w:rPr>
            </w:pPr>
            <w:r>
              <w:rPr>
                <w:b/>
                <w:u w:val="single"/>
              </w:rPr>
              <w:t>January 2023</w:t>
            </w:r>
            <w:r w:rsidR="007C3E16" w:rsidRPr="00F53B9A">
              <w:rPr>
                <w:b/>
                <w:u w:val="single"/>
              </w:rPr>
              <w:t xml:space="preserve"> Financial Report</w:t>
            </w:r>
          </w:p>
        </w:tc>
      </w:tr>
      <w:tr w:rsidR="007C3E16" w:rsidRPr="002044A4" w:rsidTr="00E6412D">
        <w:trPr>
          <w:cantSplit/>
          <w:trHeight w:val="395"/>
        </w:trPr>
        <w:tc>
          <w:tcPr>
            <w:tcW w:w="900" w:type="dxa"/>
          </w:tcPr>
          <w:p w:rsidR="007C3E16" w:rsidRPr="002044A4" w:rsidRDefault="007C3E16" w:rsidP="00D45EDE">
            <w:pPr>
              <w:ind w:left="162" w:right="152"/>
              <w:outlineLvl w:val="1"/>
              <w:rPr>
                <w:b/>
                <w:noProof/>
              </w:rPr>
            </w:pPr>
          </w:p>
        </w:tc>
        <w:tc>
          <w:tcPr>
            <w:tcW w:w="9990" w:type="dxa"/>
          </w:tcPr>
          <w:p w:rsidR="00F53B9A" w:rsidRDefault="00F53B9A" w:rsidP="00F53B9A">
            <w:pPr>
              <w:jc w:val="both"/>
            </w:pPr>
          </w:p>
          <w:p w:rsidR="0073088C" w:rsidRDefault="00F53B9A" w:rsidP="00F53B9A">
            <w:pPr>
              <w:jc w:val="both"/>
            </w:pPr>
            <w:r w:rsidRPr="004C2252">
              <w:t xml:space="preserve">Mr. Konczal presented the </w:t>
            </w:r>
            <w:r w:rsidR="008B274F">
              <w:t>January 2023</w:t>
            </w:r>
            <w:r w:rsidRPr="004C2252">
              <w:t>, Financial Report for the FRWDB’s acceptance</w:t>
            </w:r>
            <w:r w:rsidRPr="004410E3">
              <w:t xml:space="preserve">. </w:t>
            </w:r>
            <w:r w:rsidR="004410E3">
              <w:t>He brought attention to two (2) grants: High Road Construction Careers: California Climate Investment and High Road Construction Careers: Reimagine Workforce Preparation. He reported that these grants were off to a slow start because of COVID</w:t>
            </w:r>
            <w:r w:rsidR="00774D42">
              <w:t>; however,</w:t>
            </w:r>
            <w:r w:rsidR="004410E3">
              <w:t xml:space="preserve"> the State </w:t>
            </w:r>
            <w:r w:rsidR="00774D42">
              <w:t>granted</w:t>
            </w:r>
            <w:r w:rsidR="004410E3">
              <w:t xml:space="preserve"> the FRWDB extensions of time</w:t>
            </w:r>
            <w:r w:rsidR="00774D42">
              <w:t xml:space="preserve">, which </w:t>
            </w:r>
            <w:r w:rsidR="004410E3">
              <w:t>FRWDB staff believe</w:t>
            </w:r>
            <w:r w:rsidR="00774D42">
              <w:t>d</w:t>
            </w:r>
            <w:r w:rsidR="00B82875">
              <w:t xml:space="preserve"> </w:t>
            </w:r>
            <w:r w:rsidR="00802FBF">
              <w:t>would help get the grants</w:t>
            </w:r>
            <w:r w:rsidR="004410E3">
              <w:t xml:space="preserve"> on track</w:t>
            </w:r>
            <w:r w:rsidR="00802FBF">
              <w:t>.</w:t>
            </w:r>
            <w:r w:rsidR="004410E3">
              <w:t xml:space="preserve"> </w:t>
            </w:r>
            <w:r w:rsidR="0073088C" w:rsidRPr="004410E3">
              <w:t>There were no questions from the FRWDB or the public</w:t>
            </w:r>
            <w:r w:rsidR="00802FBF">
              <w:t xml:space="preserve"> regarding the Financial Report</w:t>
            </w:r>
            <w:r w:rsidR="0073088C" w:rsidRPr="004410E3">
              <w:t>.</w:t>
            </w:r>
          </w:p>
          <w:p w:rsidR="00F53B9A" w:rsidRDefault="0073088C" w:rsidP="00F53B9A">
            <w:pPr>
              <w:jc w:val="both"/>
              <w:rPr>
                <w:b/>
              </w:rPr>
            </w:pPr>
            <w:r>
              <w:rPr>
                <w:b/>
              </w:rPr>
              <w:t xml:space="preserve"> </w:t>
            </w:r>
          </w:p>
          <w:p w:rsidR="00F53B9A" w:rsidRDefault="00802FBF" w:rsidP="00F53B9A">
            <w:pPr>
              <w:jc w:val="both"/>
              <w:rPr>
                <w:b/>
              </w:rPr>
            </w:pPr>
            <w:r>
              <w:rPr>
                <w:b/>
              </w:rPr>
              <w:t>RIOJAS</w:t>
            </w:r>
            <w:r w:rsidR="00F53B9A">
              <w:rPr>
                <w:b/>
              </w:rPr>
              <w:t>/</w:t>
            </w:r>
            <w:r w:rsidR="0073088C">
              <w:rPr>
                <w:b/>
              </w:rPr>
              <w:t>QUINTERO</w:t>
            </w:r>
            <w:r w:rsidR="00F53B9A">
              <w:rPr>
                <w:b/>
              </w:rPr>
              <w:t xml:space="preserve"> – ACCEPTED THE </w:t>
            </w:r>
            <w:r w:rsidR="008B274F">
              <w:rPr>
                <w:b/>
              </w:rPr>
              <w:t>JANUARY 2023</w:t>
            </w:r>
            <w:r w:rsidR="00F53B9A">
              <w:rPr>
                <w:b/>
              </w:rPr>
              <w:t xml:space="preserve"> FINANCIAL REPORT. (UNANIMOUS)</w:t>
            </w:r>
          </w:p>
          <w:p w:rsidR="007C3E16" w:rsidRDefault="007C3E16" w:rsidP="00F53B9A">
            <w:pPr>
              <w:jc w:val="both"/>
            </w:pPr>
          </w:p>
        </w:tc>
      </w:tr>
      <w:tr w:rsidR="003B3A18" w:rsidRPr="002044A4" w:rsidTr="00E6412D">
        <w:trPr>
          <w:cantSplit/>
          <w:trHeight w:val="395"/>
        </w:trPr>
        <w:tc>
          <w:tcPr>
            <w:tcW w:w="900" w:type="dxa"/>
          </w:tcPr>
          <w:p w:rsidR="003B3A18" w:rsidRPr="002044A4" w:rsidRDefault="003B3A18" w:rsidP="00BF0C1C">
            <w:pPr>
              <w:spacing w:after="120"/>
              <w:ind w:left="162" w:right="152"/>
              <w:outlineLvl w:val="1"/>
              <w:rPr>
                <w:b/>
                <w:noProof/>
              </w:rPr>
            </w:pPr>
            <w:r>
              <w:rPr>
                <w:b/>
                <w:noProof/>
              </w:rPr>
              <w:t>13.</w:t>
            </w:r>
          </w:p>
        </w:tc>
        <w:tc>
          <w:tcPr>
            <w:tcW w:w="9990" w:type="dxa"/>
          </w:tcPr>
          <w:p w:rsidR="003B3A18" w:rsidRPr="003B3A18" w:rsidRDefault="003B3A18" w:rsidP="00BF0C1C">
            <w:pPr>
              <w:spacing w:after="120"/>
              <w:jc w:val="both"/>
              <w:rPr>
                <w:b/>
                <w:u w:val="single"/>
              </w:rPr>
            </w:pPr>
            <w:r w:rsidRPr="003B3A18">
              <w:rPr>
                <w:b/>
                <w:u w:val="single"/>
              </w:rPr>
              <w:t>Consent Items (A1 – A</w:t>
            </w:r>
            <w:r w:rsidR="008B274F">
              <w:rPr>
                <w:b/>
                <w:u w:val="single"/>
              </w:rPr>
              <w:t>6</w:t>
            </w:r>
            <w:r w:rsidRPr="003B3A18">
              <w:rPr>
                <w:b/>
                <w:u w:val="single"/>
              </w:rPr>
              <w:t>)</w:t>
            </w:r>
          </w:p>
        </w:tc>
      </w:tr>
      <w:tr w:rsidR="003B3A18" w:rsidRPr="002044A4" w:rsidTr="00E6412D">
        <w:trPr>
          <w:cantSplit/>
          <w:trHeight w:val="395"/>
        </w:trPr>
        <w:tc>
          <w:tcPr>
            <w:tcW w:w="900" w:type="dxa"/>
          </w:tcPr>
          <w:p w:rsidR="003B3A18" w:rsidRPr="002044A4" w:rsidRDefault="003B3A18" w:rsidP="00D45EDE">
            <w:pPr>
              <w:ind w:left="162" w:right="152"/>
              <w:outlineLvl w:val="1"/>
              <w:rPr>
                <w:b/>
                <w:noProof/>
              </w:rPr>
            </w:pPr>
          </w:p>
        </w:tc>
        <w:tc>
          <w:tcPr>
            <w:tcW w:w="9990" w:type="dxa"/>
          </w:tcPr>
          <w:p w:rsidR="003B3A18" w:rsidRDefault="003B3A18" w:rsidP="00F53B9A">
            <w:pPr>
              <w:jc w:val="both"/>
            </w:pPr>
          </w:p>
          <w:p w:rsidR="003B3A18" w:rsidRDefault="003B3A18" w:rsidP="00F53B9A">
            <w:pPr>
              <w:jc w:val="both"/>
              <w:rPr>
                <w:b/>
              </w:rPr>
            </w:pPr>
            <w:r w:rsidRPr="00802FBF">
              <w:rPr>
                <w:b/>
              </w:rPr>
              <w:t>KARBASSI/</w:t>
            </w:r>
            <w:r w:rsidR="00802FBF">
              <w:rPr>
                <w:b/>
              </w:rPr>
              <w:t>BONNER</w:t>
            </w:r>
            <w:r>
              <w:rPr>
                <w:b/>
              </w:rPr>
              <w:t xml:space="preserve"> – APPROVED THE CONSENT ITEMS A1 – A</w:t>
            </w:r>
            <w:r w:rsidR="008B274F">
              <w:rPr>
                <w:b/>
              </w:rPr>
              <w:t>6</w:t>
            </w:r>
            <w:r>
              <w:rPr>
                <w:b/>
              </w:rPr>
              <w:t>. (UNANIMOUS)</w:t>
            </w:r>
          </w:p>
          <w:p w:rsidR="003B3A18" w:rsidRPr="003B3A18" w:rsidRDefault="003B3A18" w:rsidP="00F53B9A">
            <w:pPr>
              <w:jc w:val="both"/>
              <w:rPr>
                <w:b/>
              </w:rPr>
            </w:pPr>
          </w:p>
        </w:tc>
      </w:tr>
      <w:tr w:rsidR="007C3E16" w:rsidRPr="002044A4" w:rsidTr="00E6412D">
        <w:trPr>
          <w:cantSplit/>
          <w:trHeight w:val="395"/>
        </w:trPr>
        <w:tc>
          <w:tcPr>
            <w:tcW w:w="900" w:type="dxa"/>
          </w:tcPr>
          <w:p w:rsidR="007C3E16" w:rsidRPr="002044A4" w:rsidRDefault="007C3E16" w:rsidP="00BF0C1C">
            <w:pPr>
              <w:spacing w:after="120"/>
              <w:ind w:left="158" w:right="158"/>
              <w:outlineLvl w:val="1"/>
              <w:rPr>
                <w:b/>
                <w:noProof/>
              </w:rPr>
            </w:pPr>
            <w:r>
              <w:rPr>
                <w:b/>
                <w:noProof/>
              </w:rPr>
              <w:t>1</w:t>
            </w:r>
            <w:r w:rsidR="008B274F">
              <w:rPr>
                <w:b/>
                <w:noProof/>
              </w:rPr>
              <w:t>4</w:t>
            </w:r>
            <w:r>
              <w:rPr>
                <w:b/>
                <w:noProof/>
              </w:rPr>
              <w:t>.</w:t>
            </w:r>
          </w:p>
        </w:tc>
        <w:tc>
          <w:tcPr>
            <w:tcW w:w="9990" w:type="dxa"/>
          </w:tcPr>
          <w:p w:rsidR="007C3E16" w:rsidRPr="00F53B9A" w:rsidRDefault="00F53B9A" w:rsidP="00BF0C1C">
            <w:pPr>
              <w:spacing w:after="120"/>
              <w:jc w:val="both"/>
              <w:rPr>
                <w:b/>
                <w:u w:val="single"/>
              </w:rPr>
            </w:pPr>
            <w:r>
              <w:rPr>
                <w:b/>
                <w:u w:val="single"/>
              </w:rPr>
              <w:t>Recognition of Board Anniversaries</w:t>
            </w:r>
          </w:p>
        </w:tc>
      </w:tr>
      <w:tr w:rsidR="00F53B9A" w:rsidRPr="002044A4" w:rsidTr="00E6412D">
        <w:trPr>
          <w:cantSplit/>
          <w:trHeight w:val="395"/>
        </w:trPr>
        <w:tc>
          <w:tcPr>
            <w:tcW w:w="900" w:type="dxa"/>
          </w:tcPr>
          <w:p w:rsidR="00F53B9A" w:rsidRPr="002044A4" w:rsidRDefault="00F53B9A" w:rsidP="00F53B9A">
            <w:pPr>
              <w:ind w:left="162" w:right="152"/>
              <w:outlineLvl w:val="1"/>
              <w:rPr>
                <w:b/>
                <w:noProof/>
              </w:rPr>
            </w:pPr>
          </w:p>
        </w:tc>
        <w:tc>
          <w:tcPr>
            <w:tcW w:w="9990" w:type="dxa"/>
          </w:tcPr>
          <w:p w:rsidR="002653E5" w:rsidRDefault="008B274F" w:rsidP="002653E5">
            <w:pPr>
              <w:spacing w:before="120"/>
              <w:jc w:val="both"/>
            </w:pPr>
            <w:r>
              <w:t>Director Blunt</w:t>
            </w:r>
            <w:r w:rsidR="002653E5">
              <w:t xml:space="preserve"> recognized Directors for their years of service on the FRWDB with a presentation of certificates. He recognized Directors whose service anniversaries occurred in the months of </w:t>
            </w:r>
            <w:r>
              <w:t>January</w:t>
            </w:r>
            <w:r w:rsidR="002653E5">
              <w:t xml:space="preserve"> through </w:t>
            </w:r>
            <w:r>
              <w:t>March</w:t>
            </w:r>
            <w:r w:rsidR="002653E5" w:rsidRPr="00802FBF">
              <w:t xml:space="preserve">:  </w:t>
            </w:r>
            <w:r w:rsidR="00802FBF">
              <w:t>Wyatt Meadows – One (1) year; Terry Metters, Jr. – One (1) year; Stephen Avila</w:t>
            </w:r>
            <w:r w:rsidR="00CE4024" w:rsidRPr="00802FBF">
              <w:t xml:space="preserve"> – Two (2) years;</w:t>
            </w:r>
            <w:r w:rsidR="00802FBF">
              <w:t xml:space="preserve"> Alysia Bonner</w:t>
            </w:r>
            <w:r w:rsidR="00CE4024" w:rsidRPr="00802FBF">
              <w:t xml:space="preserve">– Three (3) years; </w:t>
            </w:r>
            <w:r w:rsidR="00802FBF">
              <w:t>Mike Karbassi – Three (3) years; Sal Quintero – Four (4) years; Vasili Sotiropulos – Five (5) years; Paul Bauer – 14 years; and Chuck Riojas – 16 years.</w:t>
            </w:r>
          </w:p>
          <w:p w:rsidR="002653E5" w:rsidRDefault="002653E5" w:rsidP="002653E5">
            <w:pPr>
              <w:jc w:val="both"/>
            </w:pPr>
          </w:p>
          <w:p w:rsidR="00F53B9A" w:rsidRDefault="002653E5" w:rsidP="00CE4024">
            <w:pPr>
              <w:jc w:val="both"/>
            </w:pPr>
            <w:r>
              <w:t>This was an information item.</w:t>
            </w:r>
          </w:p>
          <w:p w:rsidR="00CE4024" w:rsidRPr="00CE4024" w:rsidRDefault="00CE4024" w:rsidP="00CE4024">
            <w:pPr>
              <w:jc w:val="both"/>
            </w:pPr>
          </w:p>
        </w:tc>
      </w:tr>
      <w:tr w:rsidR="00F53B9A" w:rsidRPr="002044A4" w:rsidTr="000D7BBA">
        <w:trPr>
          <w:cantSplit/>
          <w:trHeight w:val="395"/>
        </w:trPr>
        <w:tc>
          <w:tcPr>
            <w:tcW w:w="900" w:type="dxa"/>
          </w:tcPr>
          <w:p w:rsidR="00F53B9A" w:rsidRDefault="00F53B9A" w:rsidP="00BF0C1C">
            <w:pPr>
              <w:pStyle w:val="Heading2"/>
              <w:keepNext w:val="0"/>
              <w:spacing w:after="120"/>
              <w:ind w:left="162" w:right="152"/>
              <w:rPr>
                <w:noProof/>
                <w:sz w:val="22"/>
              </w:rPr>
            </w:pPr>
            <w:r>
              <w:rPr>
                <w:noProof/>
                <w:sz w:val="22"/>
              </w:rPr>
              <w:t>1</w:t>
            </w:r>
            <w:r w:rsidR="008B274F">
              <w:rPr>
                <w:noProof/>
                <w:sz w:val="22"/>
              </w:rPr>
              <w:t>5</w:t>
            </w:r>
            <w:r>
              <w:rPr>
                <w:noProof/>
                <w:sz w:val="22"/>
              </w:rPr>
              <w:t>.</w:t>
            </w:r>
          </w:p>
        </w:tc>
        <w:tc>
          <w:tcPr>
            <w:tcW w:w="9990" w:type="dxa"/>
            <w:vAlign w:val="center"/>
          </w:tcPr>
          <w:p w:rsidR="00F53B9A" w:rsidRDefault="00F53B9A" w:rsidP="00BF0C1C">
            <w:pPr>
              <w:pStyle w:val="Heading2"/>
              <w:keepNext w:val="0"/>
              <w:spacing w:after="120"/>
              <w:jc w:val="both"/>
              <w:rPr>
                <w:sz w:val="22"/>
                <w:u w:val="single"/>
              </w:rPr>
            </w:pPr>
            <w:r>
              <w:rPr>
                <w:sz w:val="22"/>
                <w:u w:val="single"/>
              </w:rPr>
              <w:t>Information Sharing</w:t>
            </w:r>
          </w:p>
        </w:tc>
      </w:tr>
      <w:tr w:rsidR="00F53B9A" w:rsidRPr="002044A4" w:rsidTr="000D7BBA">
        <w:trPr>
          <w:cantSplit/>
          <w:trHeight w:val="395"/>
        </w:trPr>
        <w:tc>
          <w:tcPr>
            <w:tcW w:w="900" w:type="dxa"/>
          </w:tcPr>
          <w:p w:rsidR="00F53B9A" w:rsidRDefault="00F53B9A" w:rsidP="00F53B9A">
            <w:pPr>
              <w:pStyle w:val="Heading2"/>
              <w:keepNext w:val="0"/>
              <w:spacing w:before="120" w:after="120"/>
              <w:ind w:left="162" w:right="152"/>
              <w:rPr>
                <w:noProof/>
                <w:sz w:val="22"/>
              </w:rPr>
            </w:pPr>
          </w:p>
        </w:tc>
        <w:tc>
          <w:tcPr>
            <w:tcW w:w="9990" w:type="dxa"/>
            <w:vAlign w:val="center"/>
          </w:tcPr>
          <w:p w:rsidR="00CE4024" w:rsidRDefault="00F53B9A" w:rsidP="005D20AA">
            <w:pPr>
              <w:pStyle w:val="Heading2"/>
              <w:keepNext w:val="0"/>
              <w:spacing w:before="120"/>
              <w:jc w:val="both"/>
            </w:pPr>
            <w:r w:rsidRPr="00B52412">
              <w:rPr>
                <w:b w:val="0"/>
                <w:sz w:val="22"/>
              </w:rPr>
              <w:t xml:space="preserve">Director Quintero </w:t>
            </w:r>
            <w:r w:rsidR="00802FBF">
              <w:rPr>
                <w:b w:val="0"/>
                <w:sz w:val="22"/>
              </w:rPr>
              <w:t xml:space="preserve">shared about an event the Fresno County Board of Supervisors </w:t>
            </w:r>
            <w:r w:rsidR="00774D42">
              <w:rPr>
                <w:b w:val="0"/>
                <w:sz w:val="22"/>
              </w:rPr>
              <w:t>was</w:t>
            </w:r>
            <w:r w:rsidR="00802FBF">
              <w:rPr>
                <w:b w:val="0"/>
                <w:sz w:val="22"/>
              </w:rPr>
              <w:t xml:space="preserve"> planning for April 22</w:t>
            </w:r>
            <w:r w:rsidR="00802FBF" w:rsidRPr="00802FBF">
              <w:rPr>
                <w:b w:val="0"/>
                <w:sz w:val="22"/>
                <w:vertAlign w:val="superscript"/>
              </w:rPr>
              <w:t>nd</w:t>
            </w:r>
            <w:r w:rsidR="00802FBF">
              <w:rPr>
                <w:b w:val="0"/>
                <w:sz w:val="22"/>
              </w:rPr>
              <w:t xml:space="preserve">, </w:t>
            </w:r>
            <w:r w:rsidR="005D20AA">
              <w:rPr>
                <w:b w:val="0"/>
                <w:sz w:val="22"/>
              </w:rPr>
              <w:t>Earth Day, from 10am – 2pm</w:t>
            </w:r>
            <w:r w:rsidR="00802FBF">
              <w:rPr>
                <w:b w:val="0"/>
                <w:sz w:val="22"/>
              </w:rPr>
              <w:t xml:space="preserve">. The event </w:t>
            </w:r>
            <w:r w:rsidR="00774D42">
              <w:rPr>
                <w:b w:val="0"/>
                <w:sz w:val="22"/>
              </w:rPr>
              <w:t>would</w:t>
            </w:r>
            <w:r w:rsidR="00802FBF">
              <w:rPr>
                <w:b w:val="0"/>
                <w:sz w:val="22"/>
              </w:rPr>
              <w:t xml:space="preserve"> be held at the Fresno Fair Grounds</w:t>
            </w:r>
            <w:r w:rsidR="005D20AA">
              <w:rPr>
                <w:b w:val="0"/>
                <w:sz w:val="22"/>
              </w:rPr>
              <w:t xml:space="preserve">, </w:t>
            </w:r>
            <w:r w:rsidR="00774D42">
              <w:rPr>
                <w:b w:val="0"/>
                <w:sz w:val="22"/>
              </w:rPr>
              <w:t>with</w:t>
            </w:r>
            <w:r w:rsidR="005D20AA">
              <w:rPr>
                <w:b w:val="0"/>
                <w:sz w:val="22"/>
              </w:rPr>
              <w:t xml:space="preserve"> </w:t>
            </w:r>
            <w:r w:rsidR="00774D42">
              <w:rPr>
                <w:b w:val="0"/>
                <w:sz w:val="22"/>
              </w:rPr>
              <w:t>“B</w:t>
            </w:r>
            <w:r w:rsidR="005D20AA">
              <w:rPr>
                <w:b w:val="0"/>
                <w:sz w:val="22"/>
              </w:rPr>
              <w:t>eautifying Fresno County</w:t>
            </w:r>
            <w:r w:rsidR="00774D42">
              <w:rPr>
                <w:b w:val="0"/>
                <w:sz w:val="22"/>
              </w:rPr>
              <w:t>” as its theme</w:t>
            </w:r>
            <w:r w:rsidR="005D20AA">
              <w:rPr>
                <w:b w:val="0"/>
                <w:sz w:val="22"/>
              </w:rPr>
              <w:t xml:space="preserve">. There </w:t>
            </w:r>
            <w:r w:rsidR="00774D42">
              <w:rPr>
                <w:b w:val="0"/>
                <w:sz w:val="22"/>
              </w:rPr>
              <w:t>were to</w:t>
            </w:r>
            <w:r w:rsidR="005D20AA">
              <w:rPr>
                <w:b w:val="0"/>
                <w:sz w:val="22"/>
              </w:rPr>
              <w:t xml:space="preserve"> be several non-profit organizations in attendance, including Centro La Familia, Marjar</w:t>
            </w:r>
            <w:r w:rsidR="00774D42">
              <w:rPr>
                <w:b w:val="0"/>
                <w:sz w:val="22"/>
              </w:rPr>
              <w:t>e</w:t>
            </w:r>
            <w:r w:rsidR="005D20AA">
              <w:rPr>
                <w:b w:val="0"/>
                <w:sz w:val="22"/>
              </w:rPr>
              <w:t>e Mason Center, and the Fresno Center. Director Quintero asked if the FRWDB would like to have an information table at the event to share about FRWDB services and programs.</w:t>
            </w:r>
          </w:p>
          <w:p w:rsidR="00CE4024" w:rsidRDefault="00CE4024" w:rsidP="00F53B9A"/>
          <w:p w:rsidR="00F53B9A" w:rsidRDefault="00F53B9A" w:rsidP="00F53B9A">
            <w:r>
              <w:t>This was an information item.</w:t>
            </w:r>
          </w:p>
          <w:p w:rsidR="00F53B9A" w:rsidRPr="00B52412" w:rsidRDefault="00F53B9A" w:rsidP="00F53B9A"/>
        </w:tc>
      </w:tr>
      <w:tr w:rsidR="00F53B9A" w:rsidRPr="002044A4" w:rsidTr="000D7BBA">
        <w:trPr>
          <w:cantSplit/>
          <w:trHeight w:val="395"/>
        </w:trPr>
        <w:tc>
          <w:tcPr>
            <w:tcW w:w="900" w:type="dxa"/>
          </w:tcPr>
          <w:p w:rsidR="00F53B9A" w:rsidRDefault="00F53B9A" w:rsidP="00BF0C1C">
            <w:pPr>
              <w:pStyle w:val="Heading2"/>
              <w:keepNext w:val="0"/>
              <w:spacing w:after="120"/>
              <w:ind w:left="162" w:right="152"/>
              <w:rPr>
                <w:noProof/>
                <w:sz w:val="22"/>
              </w:rPr>
            </w:pPr>
            <w:r>
              <w:rPr>
                <w:noProof/>
                <w:sz w:val="22"/>
              </w:rPr>
              <w:t>1</w:t>
            </w:r>
            <w:r w:rsidR="008B274F">
              <w:rPr>
                <w:noProof/>
                <w:sz w:val="22"/>
              </w:rPr>
              <w:t>6</w:t>
            </w:r>
            <w:r>
              <w:rPr>
                <w:noProof/>
                <w:sz w:val="22"/>
              </w:rPr>
              <w:t>.</w:t>
            </w:r>
          </w:p>
        </w:tc>
        <w:tc>
          <w:tcPr>
            <w:tcW w:w="9990" w:type="dxa"/>
            <w:vAlign w:val="center"/>
          </w:tcPr>
          <w:p w:rsidR="00F53B9A" w:rsidRDefault="00F53B9A" w:rsidP="00BF0C1C">
            <w:pPr>
              <w:pStyle w:val="Heading2"/>
              <w:keepNext w:val="0"/>
              <w:spacing w:after="120"/>
              <w:jc w:val="both"/>
              <w:rPr>
                <w:sz w:val="22"/>
                <w:u w:val="single"/>
              </w:rPr>
            </w:pPr>
            <w:r>
              <w:rPr>
                <w:sz w:val="22"/>
                <w:u w:val="single"/>
              </w:rPr>
              <w:t xml:space="preserve">Agenda Items for </w:t>
            </w:r>
            <w:r w:rsidR="008B274F">
              <w:rPr>
                <w:sz w:val="22"/>
                <w:u w:val="single"/>
              </w:rPr>
              <w:t>June 7</w:t>
            </w:r>
            <w:r>
              <w:rPr>
                <w:sz w:val="22"/>
                <w:u w:val="single"/>
              </w:rPr>
              <w:t>, 2023, Meeting</w:t>
            </w:r>
          </w:p>
        </w:tc>
      </w:tr>
      <w:tr w:rsidR="00F53B9A" w:rsidRPr="002044A4" w:rsidTr="00E6412D">
        <w:trPr>
          <w:cantSplit/>
          <w:trHeight w:val="395"/>
        </w:trPr>
        <w:tc>
          <w:tcPr>
            <w:tcW w:w="900" w:type="dxa"/>
          </w:tcPr>
          <w:p w:rsidR="00F53B9A" w:rsidRPr="002044A4" w:rsidRDefault="00F53B9A" w:rsidP="00F53B9A">
            <w:pPr>
              <w:ind w:left="162" w:right="152"/>
              <w:outlineLvl w:val="1"/>
              <w:rPr>
                <w:b/>
                <w:noProof/>
              </w:rPr>
            </w:pPr>
          </w:p>
        </w:tc>
        <w:tc>
          <w:tcPr>
            <w:tcW w:w="9990" w:type="dxa"/>
          </w:tcPr>
          <w:p w:rsidR="00F53B9A" w:rsidRPr="00C90CF0" w:rsidRDefault="00F53B9A" w:rsidP="00F53B9A">
            <w:pPr>
              <w:spacing w:before="120"/>
            </w:pPr>
            <w:r w:rsidRPr="00C90CF0">
              <w:t xml:space="preserve">There were no items recommended for the </w:t>
            </w:r>
            <w:r w:rsidR="008B274F">
              <w:t>June 7, 2023</w:t>
            </w:r>
            <w:r w:rsidRPr="00C90CF0">
              <w:t>, FRWDB meeting agenda.</w:t>
            </w:r>
          </w:p>
          <w:p w:rsidR="00F53B9A" w:rsidRDefault="00F53B9A" w:rsidP="00F53B9A">
            <w:pPr>
              <w:rPr>
                <w:b/>
              </w:rPr>
            </w:pPr>
          </w:p>
        </w:tc>
      </w:tr>
      <w:tr w:rsidR="00F53B9A" w:rsidRPr="002044A4" w:rsidTr="00F5144F">
        <w:trPr>
          <w:cantSplit/>
          <w:trHeight w:val="395"/>
        </w:trPr>
        <w:tc>
          <w:tcPr>
            <w:tcW w:w="900" w:type="dxa"/>
          </w:tcPr>
          <w:p w:rsidR="00F53B9A" w:rsidRDefault="00F53B9A" w:rsidP="00BF0C1C">
            <w:pPr>
              <w:pStyle w:val="Heading2"/>
              <w:keepNext w:val="0"/>
              <w:spacing w:after="120"/>
              <w:ind w:left="162" w:right="152"/>
              <w:rPr>
                <w:noProof/>
                <w:sz w:val="22"/>
              </w:rPr>
            </w:pPr>
            <w:r>
              <w:rPr>
                <w:noProof/>
                <w:sz w:val="22"/>
              </w:rPr>
              <w:t>1</w:t>
            </w:r>
            <w:r w:rsidR="008B274F">
              <w:rPr>
                <w:noProof/>
                <w:sz w:val="22"/>
              </w:rPr>
              <w:t>7</w:t>
            </w:r>
            <w:r>
              <w:rPr>
                <w:noProof/>
                <w:sz w:val="22"/>
              </w:rPr>
              <w:t>.</w:t>
            </w:r>
          </w:p>
        </w:tc>
        <w:tc>
          <w:tcPr>
            <w:tcW w:w="9990" w:type="dxa"/>
            <w:vAlign w:val="center"/>
          </w:tcPr>
          <w:p w:rsidR="00F53B9A" w:rsidRDefault="00F53B9A" w:rsidP="00BF0C1C">
            <w:pPr>
              <w:pStyle w:val="Heading2"/>
              <w:keepNext w:val="0"/>
              <w:spacing w:after="120"/>
              <w:jc w:val="both"/>
              <w:rPr>
                <w:sz w:val="22"/>
                <w:u w:val="single"/>
              </w:rPr>
            </w:pPr>
            <w:r>
              <w:rPr>
                <w:sz w:val="22"/>
                <w:u w:val="single"/>
              </w:rPr>
              <w:t>Meeting Feedback</w:t>
            </w:r>
          </w:p>
        </w:tc>
      </w:tr>
      <w:tr w:rsidR="00F53B9A" w:rsidRPr="002044A4" w:rsidTr="00E6412D">
        <w:trPr>
          <w:cantSplit/>
          <w:trHeight w:val="395"/>
        </w:trPr>
        <w:tc>
          <w:tcPr>
            <w:tcW w:w="900" w:type="dxa"/>
          </w:tcPr>
          <w:p w:rsidR="00F53B9A" w:rsidRPr="002044A4" w:rsidRDefault="00F53B9A" w:rsidP="00F53B9A">
            <w:pPr>
              <w:ind w:left="162" w:right="152"/>
              <w:outlineLvl w:val="1"/>
              <w:rPr>
                <w:b/>
                <w:noProof/>
              </w:rPr>
            </w:pPr>
          </w:p>
        </w:tc>
        <w:tc>
          <w:tcPr>
            <w:tcW w:w="9990" w:type="dxa"/>
          </w:tcPr>
          <w:p w:rsidR="00F53B9A" w:rsidRDefault="005D20AA" w:rsidP="00F53B9A">
            <w:pPr>
              <w:spacing w:before="120"/>
              <w:jc w:val="both"/>
            </w:pPr>
            <w:r>
              <w:t>There was no meeting feedback provided</w:t>
            </w:r>
            <w:r w:rsidR="00AD1C19">
              <w:t>.</w:t>
            </w:r>
          </w:p>
          <w:p w:rsidR="00F53B9A" w:rsidRDefault="00F53B9A" w:rsidP="00F53B9A">
            <w:pPr>
              <w:rPr>
                <w:b/>
              </w:rPr>
            </w:pPr>
          </w:p>
        </w:tc>
      </w:tr>
    </w:tbl>
    <w:p w:rsidR="0019425E" w:rsidRDefault="002044A4" w:rsidP="005D20AA">
      <w:pPr>
        <w:pStyle w:val="BodyText2"/>
        <w:spacing w:before="120"/>
        <w:rPr>
          <w:sz w:val="22"/>
        </w:rPr>
      </w:pPr>
      <w:r w:rsidRPr="00E85F41">
        <w:rPr>
          <w:sz w:val="22"/>
        </w:rPr>
        <w:t xml:space="preserve">The meeting was adjourned at </w:t>
      </w:r>
      <w:r w:rsidR="00721D17">
        <w:rPr>
          <w:sz w:val="22"/>
        </w:rPr>
        <w:t>5</w:t>
      </w:r>
      <w:r>
        <w:rPr>
          <w:sz w:val="22"/>
        </w:rPr>
        <w:t>:</w:t>
      </w:r>
      <w:r w:rsidR="008B274F">
        <w:rPr>
          <w:sz w:val="22"/>
        </w:rPr>
        <w:t>20</w:t>
      </w:r>
      <w:r w:rsidRPr="00E85F41">
        <w:rPr>
          <w:sz w:val="22"/>
        </w:rPr>
        <w:t xml:space="preserve"> p.m.</w:t>
      </w:r>
    </w:p>
    <w:sectPr w:rsidR="0019425E" w:rsidSect="00E35D5B">
      <w:headerReference w:type="even" r:id="rId9"/>
      <w:head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5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06E"/>
    <w:rsid w:val="00006106"/>
    <w:rsid w:val="00007435"/>
    <w:rsid w:val="000102CD"/>
    <w:rsid w:val="00012A5F"/>
    <w:rsid w:val="000136D0"/>
    <w:rsid w:val="0001556A"/>
    <w:rsid w:val="00016250"/>
    <w:rsid w:val="00016EFE"/>
    <w:rsid w:val="00017BD3"/>
    <w:rsid w:val="00017E92"/>
    <w:rsid w:val="00020075"/>
    <w:rsid w:val="000202A4"/>
    <w:rsid w:val="000213B4"/>
    <w:rsid w:val="00021566"/>
    <w:rsid w:val="00021707"/>
    <w:rsid w:val="00022664"/>
    <w:rsid w:val="0002293D"/>
    <w:rsid w:val="00022DEF"/>
    <w:rsid w:val="0002356E"/>
    <w:rsid w:val="00023963"/>
    <w:rsid w:val="00023BBF"/>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574"/>
    <w:rsid w:val="00050C50"/>
    <w:rsid w:val="00051438"/>
    <w:rsid w:val="0005282E"/>
    <w:rsid w:val="00052C37"/>
    <w:rsid w:val="000531EE"/>
    <w:rsid w:val="0005341A"/>
    <w:rsid w:val="00054147"/>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5B92"/>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466"/>
    <w:rsid w:val="0009269E"/>
    <w:rsid w:val="00093154"/>
    <w:rsid w:val="0009360B"/>
    <w:rsid w:val="00093C51"/>
    <w:rsid w:val="000942E6"/>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5886"/>
    <w:rsid w:val="000A73A6"/>
    <w:rsid w:val="000A7CA3"/>
    <w:rsid w:val="000A7DDA"/>
    <w:rsid w:val="000B1476"/>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0956"/>
    <w:rsid w:val="000D2313"/>
    <w:rsid w:val="000D282C"/>
    <w:rsid w:val="000D4162"/>
    <w:rsid w:val="000D49AC"/>
    <w:rsid w:val="000D724F"/>
    <w:rsid w:val="000D72F3"/>
    <w:rsid w:val="000D7996"/>
    <w:rsid w:val="000E03A1"/>
    <w:rsid w:val="000E203A"/>
    <w:rsid w:val="000E2687"/>
    <w:rsid w:val="000E3831"/>
    <w:rsid w:val="000E3A72"/>
    <w:rsid w:val="000E3A9B"/>
    <w:rsid w:val="000E3E91"/>
    <w:rsid w:val="000E45FD"/>
    <w:rsid w:val="000E49B9"/>
    <w:rsid w:val="000E4B12"/>
    <w:rsid w:val="000E4C0D"/>
    <w:rsid w:val="000E540F"/>
    <w:rsid w:val="000E6628"/>
    <w:rsid w:val="000E66BC"/>
    <w:rsid w:val="000F2586"/>
    <w:rsid w:val="000F3AC3"/>
    <w:rsid w:val="000F3F8D"/>
    <w:rsid w:val="000F454F"/>
    <w:rsid w:val="000F6973"/>
    <w:rsid w:val="000F6BF9"/>
    <w:rsid w:val="0010048B"/>
    <w:rsid w:val="00101884"/>
    <w:rsid w:val="00101C8C"/>
    <w:rsid w:val="00102AA5"/>
    <w:rsid w:val="00104C73"/>
    <w:rsid w:val="0010599E"/>
    <w:rsid w:val="00105D89"/>
    <w:rsid w:val="00105DC8"/>
    <w:rsid w:val="0010736C"/>
    <w:rsid w:val="00107DD7"/>
    <w:rsid w:val="001105C2"/>
    <w:rsid w:val="00112255"/>
    <w:rsid w:val="001122A5"/>
    <w:rsid w:val="00112C3B"/>
    <w:rsid w:val="0011314D"/>
    <w:rsid w:val="00113269"/>
    <w:rsid w:val="0011446A"/>
    <w:rsid w:val="00114BDE"/>
    <w:rsid w:val="00115C15"/>
    <w:rsid w:val="00115E63"/>
    <w:rsid w:val="00116F7B"/>
    <w:rsid w:val="0011780D"/>
    <w:rsid w:val="00117A63"/>
    <w:rsid w:val="00120087"/>
    <w:rsid w:val="00121CF4"/>
    <w:rsid w:val="001226A8"/>
    <w:rsid w:val="00125594"/>
    <w:rsid w:val="00126376"/>
    <w:rsid w:val="001268E4"/>
    <w:rsid w:val="00126E70"/>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4077"/>
    <w:rsid w:val="001442AE"/>
    <w:rsid w:val="00145020"/>
    <w:rsid w:val="00145ACE"/>
    <w:rsid w:val="00145EC2"/>
    <w:rsid w:val="001471F1"/>
    <w:rsid w:val="00147698"/>
    <w:rsid w:val="001510D5"/>
    <w:rsid w:val="0015158B"/>
    <w:rsid w:val="0015228D"/>
    <w:rsid w:val="00152525"/>
    <w:rsid w:val="0015262B"/>
    <w:rsid w:val="001537F3"/>
    <w:rsid w:val="00153CEB"/>
    <w:rsid w:val="001551EA"/>
    <w:rsid w:val="00155318"/>
    <w:rsid w:val="001561FE"/>
    <w:rsid w:val="001633EF"/>
    <w:rsid w:val="00163EB5"/>
    <w:rsid w:val="00164A31"/>
    <w:rsid w:val="0016761F"/>
    <w:rsid w:val="00167E37"/>
    <w:rsid w:val="00174520"/>
    <w:rsid w:val="00175343"/>
    <w:rsid w:val="001761F1"/>
    <w:rsid w:val="00176ED8"/>
    <w:rsid w:val="001774F1"/>
    <w:rsid w:val="00180015"/>
    <w:rsid w:val="0018096C"/>
    <w:rsid w:val="001822B1"/>
    <w:rsid w:val="001835B1"/>
    <w:rsid w:val="001837D3"/>
    <w:rsid w:val="00183BDC"/>
    <w:rsid w:val="001842C6"/>
    <w:rsid w:val="00184EF9"/>
    <w:rsid w:val="0018778B"/>
    <w:rsid w:val="00187B33"/>
    <w:rsid w:val="0019013E"/>
    <w:rsid w:val="00190EF5"/>
    <w:rsid w:val="001923F8"/>
    <w:rsid w:val="00193232"/>
    <w:rsid w:val="001932F2"/>
    <w:rsid w:val="0019425E"/>
    <w:rsid w:val="00194CC7"/>
    <w:rsid w:val="001958FA"/>
    <w:rsid w:val="0019689E"/>
    <w:rsid w:val="00196B93"/>
    <w:rsid w:val="00196D64"/>
    <w:rsid w:val="001976A6"/>
    <w:rsid w:val="001978B0"/>
    <w:rsid w:val="001A0175"/>
    <w:rsid w:val="001A0197"/>
    <w:rsid w:val="001A0FEF"/>
    <w:rsid w:val="001A2991"/>
    <w:rsid w:val="001A3091"/>
    <w:rsid w:val="001A3F66"/>
    <w:rsid w:val="001A4FED"/>
    <w:rsid w:val="001A558C"/>
    <w:rsid w:val="001A6596"/>
    <w:rsid w:val="001A7AFB"/>
    <w:rsid w:val="001B025C"/>
    <w:rsid w:val="001B0E44"/>
    <w:rsid w:val="001B108C"/>
    <w:rsid w:val="001B1371"/>
    <w:rsid w:val="001B2A2F"/>
    <w:rsid w:val="001B2C03"/>
    <w:rsid w:val="001B3222"/>
    <w:rsid w:val="001B5282"/>
    <w:rsid w:val="001B5ADA"/>
    <w:rsid w:val="001B636A"/>
    <w:rsid w:val="001B64FA"/>
    <w:rsid w:val="001B6A53"/>
    <w:rsid w:val="001C1150"/>
    <w:rsid w:val="001C30AB"/>
    <w:rsid w:val="001C50F0"/>
    <w:rsid w:val="001C52A0"/>
    <w:rsid w:val="001C5DFE"/>
    <w:rsid w:val="001C7201"/>
    <w:rsid w:val="001C7556"/>
    <w:rsid w:val="001D0D66"/>
    <w:rsid w:val="001D252F"/>
    <w:rsid w:val="001D2744"/>
    <w:rsid w:val="001D27A7"/>
    <w:rsid w:val="001D2A56"/>
    <w:rsid w:val="001D2ABE"/>
    <w:rsid w:val="001D3442"/>
    <w:rsid w:val="001D45E3"/>
    <w:rsid w:val="001D4AAA"/>
    <w:rsid w:val="001D531C"/>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9F2"/>
    <w:rsid w:val="00222A9D"/>
    <w:rsid w:val="002243C5"/>
    <w:rsid w:val="00224B82"/>
    <w:rsid w:val="0022764E"/>
    <w:rsid w:val="00227737"/>
    <w:rsid w:val="00230489"/>
    <w:rsid w:val="00230813"/>
    <w:rsid w:val="00231C4A"/>
    <w:rsid w:val="0023214D"/>
    <w:rsid w:val="002323BB"/>
    <w:rsid w:val="002323D5"/>
    <w:rsid w:val="002326E9"/>
    <w:rsid w:val="0023290F"/>
    <w:rsid w:val="00232953"/>
    <w:rsid w:val="00232F34"/>
    <w:rsid w:val="00233B6A"/>
    <w:rsid w:val="00233E4B"/>
    <w:rsid w:val="0023468D"/>
    <w:rsid w:val="002348C7"/>
    <w:rsid w:val="002355EC"/>
    <w:rsid w:val="00235CA3"/>
    <w:rsid w:val="00236812"/>
    <w:rsid w:val="00236B93"/>
    <w:rsid w:val="00236C80"/>
    <w:rsid w:val="00240952"/>
    <w:rsid w:val="00241913"/>
    <w:rsid w:val="00242BCD"/>
    <w:rsid w:val="00243054"/>
    <w:rsid w:val="0024371F"/>
    <w:rsid w:val="0024376B"/>
    <w:rsid w:val="0024467F"/>
    <w:rsid w:val="00244E1E"/>
    <w:rsid w:val="00247188"/>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632"/>
    <w:rsid w:val="00257D4E"/>
    <w:rsid w:val="00260C94"/>
    <w:rsid w:val="00261BDE"/>
    <w:rsid w:val="00264B1A"/>
    <w:rsid w:val="00264F61"/>
    <w:rsid w:val="002651D1"/>
    <w:rsid w:val="00265206"/>
    <w:rsid w:val="002653E5"/>
    <w:rsid w:val="00265515"/>
    <w:rsid w:val="00265D42"/>
    <w:rsid w:val="002663FE"/>
    <w:rsid w:val="0026649A"/>
    <w:rsid w:val="00270BCD"/>
    <w:rsid w:val="0027229D"/>
    <w:rsid w:val="00272B7B"/>
    <w:rsid w:val="00273410"/>
    <w:rsid w:val="0027470E"/>
    <w:rsid w:val="00275A24"/>
    <w:rsid w:val="00275E5B"/>
    <w:rsid w:val="0028262D"/>
    <w:rsid w:val="00282E26"/>
    <w:rsid w:val="002832EF"/>
    <w:rsid w:val="002838C2"/>
    <w:rsid w:val="0028397E"/>
    <w:rsid w:val="00283BA2"/>
    <w:rsid w:val="00283E31"/>
    <w:rsid w:val="00284A36"/>
    <w:rsid w:val="00284A9F"/>
    <w:rsid w:val="00284AB7"/>
    <w:rsid w:val="002878B9"/>
    <w:rsid w:val="00287CBB"/>
    <w:rsid w:val="002915AC"/>
    <w:rsid w:val="00291799"/>
    <w:rsid w:val="00293898"/>
    <w:rsid w:val="00293B9C"/>
    <w:rsid w:val="00293EEE"/>
    <w:rsid w:val="00294850"/>
    <w:rsid w:val="0029584D"/>
    <w:rsid w:val="00295A7C"/>
    <w:rsid w:val="0029623E"/>
    <w:rsid w:val="002968C2"/>
    <w:rsid w:val="00296A7A"/>
    <w:rsid w:val="00296D9D"/>
    <w:rsid w:val="00297813"/>
    <w:rsid w:val="00297C29"/>
    <w:rsid w:val="00297CB2"/>
    <w:rsid w:val="002A0513"/>
    <w:rsid w:val="002A1077"/>
    <w:rsid w:val="002A1BAD"/>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32CF"/>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1FD"/>
    <w:rsid w:val="00302B19"/>
    <w:rsid w:val="0030322D"/>
    <w:rsid w:val="00304760"/>
    <w:rsid w:val="00305CA6"/>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702"/>
    <w:rsid w:val="00320F22"/>
    <w:rsid w:val="00322148"/>
    <w:rsid w:val="003227E2"/>
    <w:rsid w:val="0032309C"/>
    <w:rsid w:val="003237A2"/>
    <w:rsid w:val="00323EFA"/>
    <w:rsid w:val="00325444"/>
    <w:rsid w:val="00325B3F"/>
    <w:rsid w:val="0032693B"/>
    <w:rsid w:val="003276F8"/>
    <w:rsid w:val="0032787B"/>
    <w:rsid w:val="00327DCA"/>
    <w:rsid w:val="00330856"/>
    <w:rsid w:val="00331642"/>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736"/>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0EB5"/>
    <w:rsid w:val="00361216"/>
    <w:rsid w:val="0036172D"/>
    <w:rsid w:val="00362013"/>
    <w:rsid w:val="00362781"/>
    <w:rsid w:val="003629E6"/>
    <w:rsid w:val="00362DDA"/>
    <w:rsid w:val="00363058"/>
    <w:rsid w:val="00363E72"/>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750"/>
    <w:rsid w:val="0038690C"/>
    <w:rsid w:val="00386B6B"/>
    <w:rsid w:val="0038735C"/>
    <w:rsid w:val="0038764C"/>
    <w:rsid w:val="0039107F"/>
    <w:rsid w:val="00391469"/>
    <w:rsid w:val="00391DB9"/>
    <w:rsid w:val="003926DC"/>
    <w:rsid w:val="0039306B"/>
    <w:rsid w:val="003935FF"/>
    <w:rsid w:val="00394F74"/>
    <w:rsid w:val="00395E22"/>
    <w:rsid w:val="00396512"/>
    <w:rsid w:val="0039746B"/>
    <w:rsid w:val="00397BD5"/>
    <w:rsid w:val="003A05EF"/>
    <w:rsid w:val="003A231D"/>
    <w:rsid w:val="003A3622"/>
    <w:rsid w:val="003A3D6A"/>
    <w:rsid w:val="003A416C"/>
    <w:rsid w:val="003A603A"/>
    <w:rsid w:val="003A644D"/>
    <w:rsid w:val="003A7683"/>
    <w:rsid w:val="003B07A8"/>
    <w:rsid w:val="003B0C20"/>
    <w:rsid w:val="003B0F5B"/>
    <w:rsid w:val="003B121F"/>
    <w:rsid w:val="003B1DEF"/>
    <w:rsid w:val="003B278E"/>
    <w:rsid w:val="003B2A36"/>
    <w:rsid w:val="003B3A18"/>
    <w:rsid w:val="003B3C49"/>
    <w:rsid w:val="003B45FA"/>
    <w:rsid w:val="003B4770"/>
    <w:rsid w:val="003B496D"/>
    <w:rsid w:val="003B6E1A"/>
    <w:rsid w:val="003C0508"/>
    <w:rsid w:val="003C1F7F"/>
    <w:rsid w:val="003C2A72"/>
    <w:rsid w:val="003C2AA8"/>
    <w:rsid w:val="003C2ABF"/>
    <w:rsid w:val="003C2D4C"/>
    <w:rsid w:val="003C2D97"/>
    <w:rsid w:val="003C3352"/>
    <w:rsid w:val="003C3DF4"/>
    <w:rsid w:val="003C7208"/>
    <w:rsid w:val="003C72A5"/>
    <w:rsid w:val="003C7A0E"/>
    <w:rsid w:val="003D02EF"/>
    <w:rsid w:val="003D0B41"/>
    <w:rsid w:val="003D0D34"/>
    <w:rsid w:val="003D1193"/>
    <w:rsid w:val="003D37FB"/>
    <w:rsid w:val="003D4390"/>
    <w:rsid w:val="003D4C43"/>
    <w:rsid w:val="003D6A25"/>
    <w:rsid w:val="003D721A"/>
    <w:rsid w:val="003D7A1F"/>
    <w:rsid w:val="003D7B49"/>
    <w:rsid w:val="003E047B"/>
    <w:rsid w:val="003E3183"/>
    <w:rsid w:val="003E48D1"/>
    <w:rsid w:val="003E4B2D"/>
    <w:rsid w:val="003E546C"/>
    <w:rsid w:val="003E56D5"/>
    <w:rsid w:val="003E59D9"/>
    <w:rsid w:val="003E7890"/>
    <w:rsid w:val="003F0103"/>
    <w:rsid w:val="003F09BC"/>
    <w:rsid w:val="003F1B71"/>
    <w:rsid w:val="003F1BF5"/>
    <w:rsid w:val="003F25A5"/>
    <w:rsid w:val="003F2B5F"/>
    <w:rsid w:val="003F2D83"/>
    <w:rsid w:val="003F368E"/>
    <w:rsid w:val="003F408E"/>
    <w:rsid w:val="003F4954"/>
    <w:rsid w:val="003F4DB2"/>
    <w:rsid w:val="003F58E8"/>
    <w:rsid w:val="003F62A4"/>
    <w:rsid w:val="003F691A"/>
    <w:rsid w:val="003F6B8D"/>
    <w:rsid w:val="003F746D"/>
    <w:rsid w:val="00401066"/>
    <w:rsid w:val="00401653"/>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001"/>
    <w:rsid w:val="004266D6"/>
    <w:rsid w:val="004275F1"/>
    <w:rsid w:val="00430052"/>
    <w:rsid w:val="004303BD"/>
    <w:rsid w:val="004313F4"/>
    <w:rsid w:val="00432666"/>
    <w:rsid w:val="00432789"/>
    <w:rsid w:val="00432BC3"/>
    <w:rsid w:val="004368BA"/>
    <w:rsid w:val="004410E3"/>
    <w:rsid w:val="00441651"/>
    <w:rsid w:val="00441B67"/>
    <w:rsid w:val="004425DD"/>
    <w:rsid w:val="004442A6"/>
    <w:rsid w:val="0044442D"/>
    <w:rsid w:val="00444607"/>
    <w:rsid w:val="004447C8"/>
    <w:rsid w:val="00444CA3"/>
    <w:rsid w:val="00447811"/>
    <w:rsid w:val="0045048F"/>
    <w:rsid w:val="00450C55"/>
    <w:rsid w:val="00450E1D"/>
    <w:rsid w:val="00451487"/>
    <w:rsid w:val="0045230A"/>
    <w:rsid w:val="0045424D"/>
    <w:rsid w:val="00454771"/>
    <w:rsid w:val="00454D02"/>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66EB6"/>
    <w:rsid w:val="00467859"/>
    <w:rsid w:val="00470842"/>
    <w:rsid w:val="00470B51"/>
    <w:rsid w:val="00470B5B"/>
    <w:rsid w:val="00470B98"/>
    <w:rsid w:val="00471599"/>
    <w:rsid w:val="00471A82"/>
    <w:rsid w:val="00471ABD"/>
    <w:rsid w:val="004723E8"/>
    <w:rsid w:val="00472E88"/>
    <w:rsid w:val="00473C8F"/>
    <w:rsid w:val="004750E2"/>
    <w:rsid w:val="00476614"/>
    <w:rsid w:val="004769C3"/>
    <w:rsid w:val="00476DE2"/>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A7056"/>
    <w:rsid w:val="004B1E49"/>
    <w:rsid w:val="004B30CC"/>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45B2"/>
    <w:rsid w:val="004D523F"/>
    <w:rsid w:val="004D6BA3"/>
    <w:rsid w:val="004E0169"/>
    <w:rsid w:val="004E2170"/>
    <w:rsid w:val="004E2F8D"/>
    <w:rsid w:val="004E314B"/>
    <w:rsid w:val="004E31E6"/>
    <w:rsid w:val="004E43C3"/>
    <w:rsid w:val="004E48CF"/>
    <w:rsid w:val="004E49AD"/>
    <w:rsid w:val="004E55B6"/>
    <w:rsid w:val="004E56D3"/>
    <w:rsid w:val="004E582A"/>
    <w:rsid w:val="004E58AB"/>
    <w:rsid w:val="004E6064"/>
    <w:rsid w:val="004E6529"/>
    <w:rsid w:val="004E6578"/>
    <w:rsid w:val="004E6744"/>
    <w:rsid w:val="004E6F04"/>
    <w:rsid w:val="004E7B62"/>
    <w:rsid w:val="004F2FAD"/>
    <w:rsid w:val="004F49B5"/>
    <w:rsid w:val="004F49D5"/>
    <w:rsid w:val="004F597A"/>
    <w:rsid w:val="004F5B5B"/>
    <w:rsid w:val="004F5E09"/>
    <w:rsid w:val="004F6B01"/>
    <w:rsid w:val="004F740A"/>
    <w:rsid w:val="004F7E96"/>
    <w:rsid w:val="0050220D"/>
    <w:rsid w:val="00503F2D"/>
    <w:rsid w:val="00504164"/>
    <w:rsid w:val="0050674E"/>
    <w:rsid w:val="00506959"/>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3AD"/>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4AFD"/>
    <w:rsid w:val="00545171"/>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03F"/>
    <w:rsid w:val="00561448"/>
    <w:rsid w:val="00561468"/>
    <w:rsid w:val="00562256"/>
    <w:rsid w:val="00562E15"/>
    <w:rsid w:val="005630B7"/>
    <w:rsid w:val="00563D6F"/>
    <w:rsid w:val="0056504A"/>
    <w:rsid w:val="005661BE"/>
    <w:rsid w:val="00566615"/>
    <w:rsid w:val="00566F90"/>
    <w:rsid w:val="005679B3"/>
    <w:rsid w:val="00570E0A"/>
    <w:rsid w:val="00571E75"/>
    <w:rsid w:val="0057276A"/>
    <w:rsid w:val="00572F74"/>
    <w:rsid w:val="00572FA7"/>
    <w:rsid w:val="00573202"/>
    <w:rsid w:val="0057463B"/>
    <w:rsid w:val="00574A7B"/>
    <w:rsid w:val="00577821"/>
    <w:rsid w:val="00580334"/>
    <w:rsid w:val="00580563"/>
    <w:rsid w:val="00580DD6"/>
    <w:rsid w:val="0058101C"/>
    <w:rsid w:val="005827FC"/>
    <w:rsid w:val="00582B20"/>
    <w:rsid w:val="00582D64"/>
    <w:rsid w:val="00584B39"/>
    <w:rsid w:val="0058621F"/>
    <w:rsid w:val="0058784A"/>
    <w:rsid w:val="005902D2"/>
    <w:rsid w:val="005905FC"/>
    <w:rsid w:val="00590B2F"/>
    <w:rsid w:val="00590DA3"/>
    <w:rsid w:val="0059473D"/>
    <w:rsid w:val="00595103"/>
    <w:rsid w:val="00595C5F"/>
    <w:rsid w:val="0059669F"/>
    <w:rsid w:val="005979B4"/>
    <w:rsid w:val="005A0C81"/>
    <w:rsid w:val="005A29EC"/>
    <w:rsid w:val="005A36F4"/>
    <w:rsid w:val="005A4FFD"/>
    <w:rsid w:val="005A5C97"/>
    <w:rsid w:val="005A620A"/>
    <w:rsid w:val="005A621A"/>
    <w:rsid w:val="005A6CB4"/>
    <w:rsid w:val="005A71B0"/>
    <w:rsid w:val="005A730C"/>
    <w:rsid w:val="005A74A5"/>
    <w:rsid w:val="005B0151"/>
    <w:rsid w:val="005B01FD"/>
    <w:rsid w:val="005B0E5A"/>
    <w:rsid w:val="005B0FE7"/>
    <w:rsid w:val="005B1B16"/>
    <w:rsid w:val="005B1E42"/>
    <w:rsid w:val="005B31C4"/>
    <w:rsid w:val="005B4797"/>
    <w:rsid w:val="005B5947"/>
    <w:rsid w:val="005B71FD"/>
    <w:rsid w:val="005B7B97"/>
    <w:rsid w:val="005C017F"/>
    <w:rsid w:val="005C0866"/>
    <w:rsid w:val="005C10EC"/>
    <w:rsid w:val="005C1125"/>
    <w:rsid w:val="005C16B7"/>
    <w:rsid w:val="005C19F9"/>
    <w:rsid w:val="005C20F4"/>
    <w:rsid w:val="005C3253"/>
    <w:rsid w:val="005C3A93"/>
    <w:rsid w:val="005C4270"/>
    <w:rsid w:val="005C429E"/>
    <w:rsid w:val="005C7C85"/>
    <w:rsid w:val="005C7DDA"/>
    <w:rsid w:val="005D1675"/>
    <w:rsid w:val="005D1E3B"/>
    <w:rsid w:val="005D20AA"/>
    <w:rsid w:val="005D321A"/>
    <w:rsid w:val="005D4B31"/>
    <w:rsid w:val="005D598D"/>
    <w:rsid w:val="005D600F"/>
    <w:rsid w:val="005D6CC0"/>
    <w:rsid w:val="005D710B"/>
    <w:rsid w:val="005E033A"/>
    <w:rsid w:val="005E11B2"/>
    <w:rsid w:val="005E11E4"/>
    <w:rsid w:val="005E2782"/>
    <w:rsid w:val="005E33B3"/>
    <w:rsid w:val="005E3A20"/>
    <w:rsid w:val="005E3A29"/>
    <w:rsid w:val="005E3ECA"/>
    <w:rsid w:val="005E46C5"/>
    <w:rsid w:val="005E4CA2"/>
    <w:rsid w:val="005E531A"/>
    <w:rsid w:val="005E5DC6"/>
    <w:rsid w:val="005F1512"/>
    <w:rsid w:val="005F2861"/>
    <w:rsid w:val="005F4904"/>
    <w:rsid w:val="005F499E"/>
    <w:rsid w:val="00600273"/>
    <w:rsid w:val="006005B0"/>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0FED"/>
    <w:rsid w:val="00623034"/>
    <w:rsid w:val="006231A6"/>
    <w:rsid w:val="00623AA9"/>
    <w:rsid w:val="006240C7"/>
    <w:rsid w:val="006249E1"/>
    <w:rsid w:val="00626D9A"/>
    <w:rsid w:val="00627F53"/>
    <w:rsid w:val="00632810"/>
    <w:rsid w:val="00633BA3"/>
    <w:rsid w:val="00634773"/>
    <w:rsid w:val="006373D7"/>
    <w:rsid w:val="006376A0"/>
    <w:rsid w:val="006404B4"/>
    <w:rsid w:val="00640B3F"/>
    <w:rsid w:val="00641530"/>
    <w:rsid w:val="006421C4"/>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653"/>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0B93"/>
    <w:rsid w:val="006913D4"/>
    <w:rsid w:val="00693FC3"/>
    <w:rsid w:val="006972F0"/>
    <w:rsid w:val="006A1CB0"/>
    <w:rsid w:val="006A1FAC"/>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033"/>
    <w:rsid w:val="006B2A54"/>
    <w:rsid w:val="006B2C0C"/>
    <w:rsid w:val="006B347B"/>
    <w:rsid w:val="006B53DC"/>
    <w:rsid w:val="006B59DB"/>
    <w:rsid w:val="006B5C49"/>
    <w:rsid w:val="006B6A2B"/>
    <w:rsid w:val="006B72CC"/>
    <w:rsid w:val="006C1155"/>
    <w:rsid w:val="006C1C06"/>
    <w:rsid w:val="006C397C"/>
    <w:rsid w:val="006C3AF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5F1C"/>
    <w:rsid w:val="006F6C7B"/>
    <w:rsid w:val="00700ED8"/>
    <w:rsid w:val="00701685"/>
    <w:rsid w:val="007018E6"/>
    <w:rsid w:val="0070347F"/>
    <w:rsid w:val="00704F4A"/>
    <w:rsid w:val="00704FE9"/>
    <w:rsid w:val="007055B6"/>
    <w:rsid w:val="007065DB"/>
    <w:rsid w:val="00706B86"/>
    <w:rsid w:val="00706E94"/>
    <w:rsid w:val="0070770B"/>
    <w:rsid w:val="007079E6"/>
    <w:rsid w:val="007104ED"/>
    <w:rsid w:val="00711405"/>
    <w:rsid w:val="0071445C"/>
    <w:rsid w:val="00714E44"/>
    <w:rsid w:val="00715089"/>
    <w:rsid w:val="00715EBA"/>
    <w:rsid w:val="00716465"/>
    <w:rsid w:val="00716949"/>
    <w:rsid w:val="00717738"/>
    <w:rsid w:val="00720886"/>
    <w:rsid w:val="0072153C"/>
    <w:rsid w:val="00721D17"/>
    <w:rsid w:val="00721F92"/>
    <w:rsid w:val="0072220C"/>
    <w:rsid w:val="007227AA"/>
    <w:rsid w:val="007237EC"/>
    <w:rsid w:val="00723F88"/>
    <w:rsid w:val="00724233"/>
    <w:rsid w:val="00724600"/>
    <w:rsid w:val="00725C7F"/>
    <w:rsid w:val="00726A92"/>
    <w:rsid w:val="00726CCD"/>
    <w:rsid w:val="00727F52"/>
    <w:rsid w:val="007304FF"/>
    <w:rsid w:val="0073088C"/>
    <w:rsid w:val="00733B04"/>
    <w:rsid w:val="00733D3C"/>
    <w:rsid w:val="00733D5F"/>
    <w:rsid w:val="0073500C"/>
    <w:rsid w:val="00735554"/>
    <w:rsid w:val="007359F2"/>
    <w:rsid w:val="00736641"/>
    <w:rsid w:val="007366D6"/>
    <w:rsid w:val="00736883"/>
    <w:rsid w:val="00737D8B"/>
    <w:rsid w:val="00740333"/>
    <w:rsid w:val="00740AD9"/>
    <w:rsid w:val="00740F6A"/>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42"/>
    <w:rsid w:val="00774DB0"/>
    <w:rsid w:val="007753BA"/>
    <w:rsid w:val="007754B8"/>
    <w:rsid w:val="00777CC5"/>
    <w:rsid w:val="00781290"/>
    <w:rsid w:val="00781D3B"/>
    <w:rsid w:val="0078306B"/>
    <w:rsid w:val="00783B7C"/>
    <w:rsid w:val="00783B86"/>
    <w:rsid w:val="00783C26"/>
    <w:rsid w:val="00784204"/>
    <w:rsid w:val="007851F3"/>
    <w:rsid w:val="007855E3"/>
    <w:rsid w:val="00786877"/>
    <w:rsid w:val="007869FA"/>
    <w:rsid w:val="00787056"/>
    <w:rsid w:val="00787747"/>
    <w:rsid w:val="00791061"/>
    <w:rsid w:val="00792489"/>
    <w:rsid w:val="00794642"/>
    <w:rsid w:val="00796277"/>
    <w:rsid w:val="00796516"/>
    <w:rsid w:val="007A08EC"/>
    <w:rsid w:val="007A0C08"/>
    <w:rsid w:val="007A1196"/>
    <w:rsid w:val="007A1A3E"/>
    <w:rsid w:val="007A1BC8"/>
    <w:rsid w:val="007A23C1"/>
    <w:rsid w:val="007A264C"/>
    <w:rsid w:val="007A2DE2"/>
    <w:rsid w:val="007A43F5"/>
    <w:rsid w:val="007A67DC"/>
    <w:rsid w:val="007A6DB4"/>
    <w:rsid w:val="007A6F68"/>
    <w:rsid w:val="007A7C0E"/>
    <w:rsid w:val="007A7EF3"/>
    <w:rsid w:val="007B0920"/>
    <w:rsid w:val="007B0DDE"/>
    <w:rsid w:val="007B6729"/>
    <w:rsid w:val="007B6820"/>
    <w:rsid w:val="007B6B19"/>
    <w:rsid w:val="007B6BC9"/>
    <w:rsid w:val="007B7235"/>
    <w:rsid w:val="007C0A08"/>
    <w:rsid w:val="007C1364"/>
    <w:rsid w:val="007C1A22"/>
    <w:rsid w:val="007C27E9"/>
    <w:rsid w:val="007C32BB"/>
    <w:rsid w:val="007C3E16"/>
    <w:rsid w:val="007C6D31"/>
    <w:rsid w:val="007C7270"/>
    <w:rsid w:val="007D0BC7"/>
    <w:rsid w:val="007D1FEA"/>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E7A00"/>
    <w:rsid w:val="007F2E72"/>
    <w:rsid w:val="007F5835"/>
    <w:rsid w:val="007F61D9"/>
    <w:rsid w:val="007F62C6"/>
    <w:rsid w:val="007F654E"/>
    <w:rsid w:val="007F7A3D"/>
    <w:rsid w:val="008019E1"/>
    <w:rsid w:val="00801E51"/>
    <w:rsid w:val="00802F71"/>
    <w:rsid w:val="00802FBF"/>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158E"/>
    <w:rsid w:val="0084250F"/>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26C"/>
    <w:rsid w:val="00863404"/>
    <w:rsid w:val="00863F97"/>
    <w:rsid w:val="00864043"/>
    <w:rsid w:val="00865B65"/>
    <w:rsid w:val="00866F56"/>
    <w:rsid w:val="00867729"/>
    <w:rsid w:val="00870DD1"/>
    <w:rsid w:val="008728BC"/>
    <w:rsid w:val="00874CDA"/>
    <w:rsid w:val="00876A74"/>
    <w:rsid w:val="00877681"/>
    <w:rsid w:val="00880699"/>
    <w:rsid w:val="008806E2"/>
    <w:rsid w:val="0088180F"/>
    <w:rsid w:val="00881C0A"/>
    <w:rsid w:val="0088312C"/>
    <w:rsid w:val="00883A43"/>
    <w:rsid w:val="00884C9D"/>
    <w:rsid w:val="00884CBB"/>
    <w:rsid w:val="008851ED"/>
    <w:rsid w:val="00890130"/>
    <w:rsid w:val="00890F6E"/>
    <w:rsid w:val="008916DF"/>
    <w:rsid w:val="00891805"/>
    <w:rsid w:val="008929BA"/>
    <w:rsid w:val="0089328B"/>
    <w:rsid w:val="0089347D"/>
    <w:rsid w:val="00894186"/>
    <w:rsid w:val="00894AE1"/>
    <w:rsid w:val="00897803"/>
    <w:rsid w:val="00897868"/>
    <w:rsid w:val="00897C5B"/>
    <w:rsid w:val="008A057B"/>
    <w:rsid w:val="008A07E8"/>
    <w:rsid w:val="008A09C4"/>
    <w:rsid w:val="008A319A"/>
    <w:rsid w:val="008A381D"/>
    <w:rsid w:val="008A3AE2"/>
    <w:rsid w:val="008A3B51"/>
    <w:rsid w:val="008A4B64"/>
    <w:rsid w:val="008A53DF"/>
    <w:rsid w:val="008A63C3"/>
    <w:rsid w:val="008A6557"/>
    <w:rsid w:val="008A6BFF"/>
    <w:rsid w:val="008A6E87"/>
    <w:rsid w:val="008A704D"/>
    <w:rsid w:val="008A7061"/>
    <w:rsid w:val="008B0AC8"/>
    <w:rsid w:val="008B16D9"/>
    <w:rsid w:val="008B178D"/>
    <w:rsid w:val="008B2652"/>
    <w:rsid w:val="008B274F"/>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D66B7"/>
    <w:rsid w:val="008D73A3"/>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0C51"/>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27F9D"/>
    <w:rsid w:val="00930852"/>
    <w:rsid w:val="0093234F"/>
    <w:rsid w:val="009334E7"/>
    <w:rsid w:val="0093359F"/>
    <w:rsid w:val="009345CF"/>
    <w:rsid w:val="00934CC8"/>
    <w:rsid w:val="00935B85"/>
    <w:rsid w:val="00936D5D"/>
    <w:rsid w:val="009401CE"/>
    <w:rsid w:val="0094328B"/>
    <w:rsid w:val="00944350"/>
    <w:rsid w:val="0094622A"/>
    <w:rsid w:val="00946321"/>
    <w:rsid w:val="00946F3C"/>
    <w:rsid w:val="0094775F"/>
    <w:rsid w:val="00947988"/>
    <w:rsid w:val="00947BCD"/>
    <w:rsid w:val="0095188A"/>
    <w:rsid w:val="00953B7D"/>
    <w:rsid w:val="00953D2A"/>
    <w:rsid w:val="00953DE2"/>
    <w:rsid w:val="009544C0"/>
    <w:rsid w:val="00955195"/>
    <w:rsid w:val="00956357"/>
    <w:rsid w:val="00956491"/>
    <w:rsid w:val="00956857"/>
    <w:rsid w:val="009572E1"/>
    <w:rsid w:val="00960720"/>
    <w:rsid w:val="0096144D"/>
    <w:rsid w:val="00965A45"/>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0AD1"/>
    <w:rsid w:val="00991143"/>
    <w:rsid w:val="009915A6"/>
    <w:rsid w:val="00991D65"/>
    <w:rsid w:val="00994FD7"/>
    <w:rsid w:val="00995525"/>
    <w:rsid w:val="009958C4"/>
    <w:rsid w:val="00995DEA"/>
    <w:rsid w:val="00995F5B"/>
    <w:rsid w:val="009965A4"/>
    <w:rsid w:val="009965D2"/>
    <w:rsid w:val="009A00D6"/>
    <w:rsid w:val="009A1672"/>
    <w:rsid w:val="009A2325"/>
    <w:rsid w:val="009A25C6"/>
    <w:rsid w:val="009A2A92"/>
    <w:rsid w:val="009A4181"/>
    <w:rsid w:val="009A46B9"/>
    <w:rsid w:val="009A4999"/>
    <w:rsid w:val="009A660E"/>
    <w:rsid w:val="009A75D6"/>
    <w:rsid w:val="009A7BE3"/>
    <w:rsid w:val="009B059C"/>
    <w:rsid w:val="009B1050"/>
    <w:rsid w:val="009B1429"/>
    <w:rsid w:val="009B15DF"/>
    <w:rsid w:val="009B221A"/>
    <w:rsid w:val="009B2BCB"/>
    <w:rsid w:val="009B33E4"/>
    <w:rsid w:val="009B40C5"/>
    <w:rsid w:val="009B42B4"/>
    <w:rsid w:val="009B4944"/>
    <w:rsid w:val="009B4968"/>
    <w:rsid w:val="009B756D"/>
    <w:rsid w:val="009B7C39"/>
    <w:rsid w:val="009C07BE"/>
    <w:rsid w:val="009C0BDE"/>
    <w:rsid w:val="009C10E7"/>
    <w:rsid w:val="009C14FF"/>
    <w:rsid w:val="009C20A2"/>
    <w:rsid w:val="009C2DB2"/>
    <w:rsid w:val="009C3028"/>
    <w:rsid w:val="009C30E8"/>
    <w:rsid w:val="009C3634"/>
    <w:rsid w:val="009C4744"/>
    <w:rsid w:val="009C4FE6"/>
    <w:rsid w:val="009C668E"/>
    <w:rsid w:val="009C6FF7"/>
    <w:rsid w:val="009C7E42"/>
    <w:rsid w:val="009C7E55"/>
    <w:rsid w:val="009D0ABB"/>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07EA1"/>
    <w:rsid w:val="00A10167"/>
    <w:rsid w:val="00A11818"/>
    <w:rsid w:val="00A12DE7"/>
    <w:rsid w:val="00A145D7"/>
    <w:rsid w:val="00A14A92"/>
    <w:rsid w:val="00A174B3"/>
    <w:rsid w:val="00A201BE"/>
    <w:rsid w:val="00A20AD6"/>
    <w:rsid w:val="00A22811"/>
    <w:rsid w:val="00A22C10"/>
    <w:rsid w:val="00A23051"/>
    <w:rsid w:val="00A23205"/>
    <w:rsid w:val="00A237E9"/>
    <w:rsid w:val="00A239B9"/>
    <w:rsid w:val="00A25E5E"/>
    <w:rsid w:val="00A30482"/>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4253"/>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01EC"/>
    <w:rsid w:val="00A8102E"/>
    <w:rsid w:val="00A81231"/>
    <w:rsid w:val="00A81B6C"/>
    <w:rsid w:val="00A81EC8"/>
    <w:rsid w:val="00A82663"/>
    <w:rsid w:val="00A833DA"/>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8B5"/>
    <w:rsid w:val="00AA3985"/>
    <w:rsid w:val="00AA4681"/>
    <w:rsid w:val="00AA4AE1"/>
    <w:rsid w:val="00AA5507"/>
    <w:rsid w:val="00AA652F"/>
    <w:rsid w:val="00AA653D"/>
    <w:rsid w:val="00AA7AEA"/>
    <w:rsid w:val="00AB0860"/>
    <w:rsid w:val="00AB17CA"/>
    <w:rsid w:val="00AB3C71"/>
    <w:rsid w:val="00AB4BD5"/>
    <w:rsid w:val="00AB501B"/>
    <w:rsid w:val="00AB6453"/>
    <w:rsid w:val="00AB7E25"/>
    <w:rsid w:val="00AC028D"/>
    <w:rsid w:val="00AC2363"/>
    <w:rsid w:val="00AC24D3"/>
    <w:rsid w:val="00AC3780"/>
    <w:rsid w:val="00AC436E"/>
    <w:rsid w:val="00AC5EEC"/>
    <w:rsid w:val="00AC6B28"/>
    <w:rsid w:val="00AD1C19"/>
    <w:rsid w:val="00AD20C9"/>
    <w:rsid w:val="00AD2B98"/>
    <w:rsid w:val="00AD3699"/>
    <w:rsid w:val="00AD3743"/>
    <w:rsid w:val="00AD387E"/>
    <w:rsid w:val="00AD4182"/>
    <w:rsid w:val="00AD4C94"/>
    <w:rsid w:val="00AD4F51"/>
    <w:rsid w:val="00AD687B"/>
    <w:rsid w:val="00AD6A35"/>
    <w:rsid w:val="00AD7187"/>
    <w:rsid w:val="00AE1009"/>
    <w:rsid w:val="00AE2040"/>
    <w:rsid w:val="00AE3206"/>
    <w:rsid w:val="00AE3401"/>
    <w:rsid w:val="00AE38A3"/>
    <w:rsid w:val="00AE40C4"/>
    <w:rsid w:val="00AE4FD8"/>
    <w:rsid w:val="00AE51D3"/>
    <w:rsid w:val="00AE5290"/>
    <w:rsid w:val="00AE5768"/>
    <w:rsid w:val="00AE60AE"/>
    <w:rsid w:val="00AE70FF"/>
    <w:rsid w:val="00AE77CC"/>
    <w:rsid w:val="00AE7C46"/>
    <w:rsid w:val="00AF01BB"/>
    <w:rsid w:val="00AF0FAC"/>
    <w:rsid w:val="00AF34C1"/>
    <w:rsid w:val="00AF556D"/>
    <w:rsid w:val="00AF56DF"/>
    <w:rsid w:val="00AF70C4"/>
    <w:rsid w:val="00AF747C"/>
    <w:rsid w:val="00AF7623"/>
    <w:rsid w:val="00B00162"/>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19E"/>
    <w:rsid w:val="00B13571"/>
    <w:rsid w:val="00B13B65"/>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01B"/>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412"/>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77C38"/>
    <w:rsid w:val="00B81490"/>
    <w:rsid w:val="00B81978"/>
    <w:rsid w:val="00B81B8D"/>
    <w:rsid w:val="00B81C32"/>
    <w:rsid w:val="00B81FED"/>
    <w:rsid w:val="00B82875"/>
    <w:rsid w:val="00B83090"/>
    <w:rsid w:val="00B83222"/>
    <w:rsid w:val="00B8371C"/>
    <w:rsid w:val="00B8380A"/>
    <w:rsid w:val="00B844B2"/>
    <w:rsid w:val="00B84A18"/>
    <w:rsid w:val="00B859D3"/>
    <w:rsid w:val="00B868C1"/>
    <w:rsid w:val="00B87624"/>
    <w:rsid w:val="00B87B76"/>
    <w:rsid w:val="00B9235E"/>
    <w:rsid w:val="00B932C1"/>
    <w:rsid w:val="00B94306"/>
    <w:rsid w:val="00B94571"/>
    <w:rsid w:val="00B95D9F"/>
    <w:rsid w:val="00B95E1F"/>
    <w:rsid w:val="00B95E37"/>
    <w:rsid w:val="00B96278"/>
    <w:rsid w:val="00B975C8"/>
    <w:rsid w:val="00BA07CE"/>
    <w:rsid w:val="00BA0B25"/>
    <w:rsid w:val="00BA2DB7"/>
    <w:rsid w:val="00BA3412"/>
    <w:rsid w:val="00BA3559"/>
    <w:rsid w:val="00BA3FC4"/>
    <w:rsid w:val="00BA53B1"/>
    <w:rsid w:val="00BA66A7"/>
    <w:rsid w:val="00BA6C15"/>
    <w:rsid w:val="00BA6D38"/>
    <w:rsid w:val="00BA7265"/>
    <w:rsid w:val="00BA748F"/>
    <w:rsid w:val="00BA757B"/>
    <w:rsid w:val="00BA77DF"/>
    <w:rsid w:val="00BB03FE"/>
    <w:rsid w:val="00BB133A"/>
    <w:rsid w:val="00BB3908"/>
    <w:rsid w:val="00BB3B42"/>
    <w:rsid w:val="00BB404C"/>
    <w:rsid w:val="00BB4747"/>
    <w:rsid w:val="00BB4A10"/>
    <w:rsid w:val="00BB529F"/>
    <w:rsid w:val="00BB7933"/>
    <w:rsid w:val="00BB79DF"/>
    <w:rsid w:val="00BC18E2"/>
    <w:rsid w:val="00BC1DC2"/>
    <w:rsid w:val="00BC21DB"/>
    <w:rsid w:val="00BC2C74"/>
    <w:rsid w:val="00BC3F91"/>
    <w:rsid w:val="00BC5146"/>
    <w:rsid w:val="00BD074E"/>
    <w:rsid w:val="00BD197D"/>
    <w:rsid w:val="00BD2668"/>
    <w:rsid w:val="00BD41B6"/>
    <w:rsid w:val="00BD4345"/>
    <w:rsid w:val="00BD47B7"/>
    <w:rsid w:val="00BD48E3"/>
    <w:rsid w:val="00BD69FC"/>
    <w:rsid w:val="00BD6F92"/>
    <w:rsid w:val="00BD70F5"/>
    <w:rsid w:val="00BE01E4"/>
    <w:rsid w:val="00BE13F5"/>
    <w:rsid w:val="00BE195D"/>
    <w:rsid w:val="00BE2939"/>
    <w:rsid w:val="00BE29AA"/>
    <w:rsid w:val="00BE2F9B"/>
    <w:rsid w:val="00BE435C"/>
    <w:rsid w:val="00BE4B89"/>
    <w:rsid w:val="00BE572C"/>
    <w:rsid w:val="00BE5834"/>
    <w:rsid w:val="00BE7518"/>
    <w:rsid w:val="00BE7740"/>
    <w:rsid w:val="00BE7844"/>
    <w:rsid w:val="00BF050A"/>
    <w:rsid w:val="00BF0C1C"/>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53E"/>
    <w:rsid w:val="00C06694"/>
    <w:rsid w:val="00C067A2"/>
    <w:rsid w:val="00C06997"/>
    <w:rsid w:val="00C069D3"/>
    <w:rsid w:val="00C075F7"/>
    <w:rsid w:val="00C07642"/>
    <w:rsid w:val="00C07981"/>
    <w:rsid w:val="00C07D67"/>
    <w:rsid w:val="00C07E6B"/>
    <w:rsid w:val="00C07F44"/>
    <w:rsid w:val="00C07FEA"/>
    <w:rsid w:val="00C1066D"/>
    <w:rsid w:val="00C10E41"/>
    <w:rsid w:val="00C10EAD"/>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7B5"/>
    <w:rsid w:val="00C36964"/>
    <w:rsid w:val="00C37579"/>
    <w:rsid w:val="00C37DEE"/>
    <w:rsid w:val="00C40453"/>
    <w:rsid w:val="00C419CC"/>
    <w:rsid w:val="00C42A65"/>
    <w:rsid w:val="00C43B63"/>
    <w:rsid w:val="00C43CEA"/>
    <w:rsid w:val="00C44135"/>
    <w:rsid w:val="00C45A58"/>
    <w:rsid w:val="00C45A99"/>
    <w:rsid w:val="00C4632A"/>
    <w:rsid w:val="00C464B4"/>
    <w:rsid w:val="00C4787E"/>
    <w:rsid w:val="00C47ED3"/>
    <w:rsid w:val="00C500BC"/>
    <w:rsid w:val="00C510F6"/>
    <w:rsid w:val="00C516FA"/>
    <w:rsid w:val="00C51B6A"/>
    <w:rsid w:val="00C537E3"/>
    <w:rsid w:val="00C538F1"/>
    <w:rsid w:val="00C547C3"/>
    <w:rsid w:val="00C54D24"/>
    <w:rsid w:val="00C56598"/>
    <w:rsid w:val="00C60495"/>
    <w:rsid w:val="00C6060E"/>
    <w:rsid w:val="00C60FBA"/>
    <w:rsid w:val="00C61D8B"/>
    <w:rsid w:val="00C62D7A"/>
    <w:rsid w:val="00C63640"/>
    <w:rsid w:val="00C64258"/>
    <w:rsid w:val="00C6526D"/>
    <w:rsid w:val="00C66406"/>
    <w:rsid w:val="00C67930"/>
    <w:rsid w:val="00C679BA"/>
    <w:rsid w:val="00C67C9E"/>
    <w:rsid w:val="00C70145"/>
    <w:rsid w:val="00C706F0"/>
    <w:rsid w:val="00C723B6"/>
    <w:rsid w:val="00C72796"/>
    <w:rsid w:val="00C733B6"/>
    <w:rsid w:val="00C745DF"/>
    <w:rsid w:val="00C74DEF"/>
    <w:rsid w:val="00C7595B"/>
    <w:rsid w:val="00C801B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3D14"/>
    <w:rsid w:val="00C94572"/>
    <w:rsid w:val="00C9476E"/>
    <w:rsid w:val="00C9481A"/>
    <w:rsid w:val="00C961B7"/>
    <w:rsid w:val="00CA1A5C"/>
    <w:rsid w:val="00CA1D6B"/>
    <w:rsid w:val="00CA1F32"/>
    <w:rsid w:val="00CA1F7D"/>
    <w:rsid w:val="00CA2B8D"/>
    <w:rsid w:val="00CA5302"/>
    <w:rsid w:val="00CA5437"/>
    <w:rsid w:val="00CA5C0F"/>
    <w:rsid w:val="00CA6E87"/>
    <w:rsid w:val="00CA7779"/>
    <w:rsid w:val="00CA7E98"/>
    <w:rsid w:val="00CB05A7"/>
    <w:rsid w:val="00CB22D2"/>
    <w:rsid w:val="00CB356D"/>
    <w:rsid w:val="00CB392A"/>
    <w:rsid w:val="00CB3B4F"/>
    <w:rsid w:val="00CB4A95"/>
    <w:rsid w:val="00CB62AD"/>
    <w:rsid w:val="00CB66A5"/>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3CF"/>
    <w:rsid w:val="00CD3721"/>
    <w:rsid w:val="00CD3E5E"/>
    <w:rsid w:val="00CD4109"/>
    <w:rsid w:val="00CD4F9E"/>
    <w:rsid w:val="00CD56D7"/>
    <w:rsid w:val="00CE0141"/>
    <w:rsid w:val="00CE05C8"/>
    <w:rsid w:val="00CE09E1"/>
    <w:rsid w:val="00CE0F6E"/>
    <w:rsid w:val="00CE1486"/>
    <w:rsid w:val="00CE1798"/>
    <w:rsid w:val="00CE2690"/>
    <w:rsid w:val="00CE27DC"/>
    <w:rsid w:val="00CE31F5"/>
    <w:rsid w:val="00CE3D56"/>
    <w:rsid w:val="00CE3D7A"/>
    <w:rsid w:val="00CE4024"/>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369"/>
    <w:rsid w:val="00D046C1"/>
    <w:rsid w:val="00D05D86"/>
    <w:rsid w:val="00D06785"/>
    <w:rsid w:val="00D06E30"/>
    <w:rsid w:val="00D06F31"/>
    <w:rsid w:val="00D07B60"/>
    <w:rsid w:val="00D10D26"/>
    <w:rsid w:val="00D1137C"/>
    <w:rsid w:val="00D12B04"/>
    <w:rsid w:val="00D12B41"/>
    <w:rsid w:val="00D13E7C"/>
    <w:rsid w:val="00D14758"/>
    <w:rsid w:val="00D14803"/>
    <w:rsid w:val="00D15A56"/>
    <w:rsid w:val="00D1701E"/>
    <w:rsid w:val="00D17633"/>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EDE"/>
    <w:rsid w:val="00D45F33"/>
    <w:rsid w:val="00D464D1"/>
    <w:rsid w:val="00D47082"/>
    <w:rsid w:val="00D47888"/>
    <w:rsid w:val="00D503CF"/>
    <w:rsid w:val="00D531FF"/>
    <w:rsid w:val="00D53653"/>
    <w:rsid w:val="00D53F1B"/>
    <w:rsid w:val="00D54638"/>
    <w:rsid w:val="00D54E1A"/>
    <w:rsid w:val="00D5584F"/>
    <w:rsid w:val="00D56C77"/>
    <w:rsid w:val="00D57068"/>
    <w:rsid w:val="00D57244"/>
    <w:rsid w:val="00D5739F"/>
    <w:rsid w:val="00D57632"/>
    <w:rsid w:val="00D57F73"/>
    <w:rsid w:val="00D60502"/>
    <w:rsid w:val="00D60E22"/>
    <w:rsid w:val="00D60E66"/>
    <w:rsid w:val="00D60F42"/>
    <w:rsid w:val="00D61D7F"/>
    <w:rsid w:val="00D62405"/>
    <w:rsid w:val="00D6259A"/>
    <w:rsid w:val="00D62E5C"/>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089D"/>
    <w:rsid w:val="00D912A3"/>
    <w:rsid w:val="00D9160E"/>
    <w:rsid w:val="00D930A4"/>
    <w:rsid w:val="00D93EB0"/>
    <w:rsid w:val="00D9400D"/>
    <w:rsid w:val="00D94A33"/>
    <w:rsid w:val="00D94B8F"/>
    <w:rsid w:val="00D95698"/>
    <w:rsid w:val="00D95958"/>
    <w:rsid w:val="00D9660D"/>
    <w:rsid w:val="00DA0017"/>
    <w:rsid w:val="00DA0A7A"/>
    <w:rsid w:val="00DA0ED5"/>
    <w:rsid w:val="00DA100D"/>
    <w:rsid w:val="00DA14DB"/>
    <w:rsid w:val="00DA1592"/>
    <w:rsid w:val="00DA1618"/>
    <w:rsid w:val="00DA227C"/>
    <w:rsid w:val="00DA2BA8"/>
    <w:rsid w:val="00DA2D8D"/>
    <w:rsid w:val="00DA3105"/>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3CE"/>
    <w:rsid w:val="00DB5448"/>
    <w:rsid w:val="00DB5EB7"/>
    <w:rsid w:val="00DC157C"/>
    <w:rsid w:val="00DC2422"/>
    <w:rsid w:val="00DC340C"/>
    <w:rsid w:val="00DC35ED"/>
    <w:rsid w:val="00DC563E"/>
    <w:rsid w:val="00DC5785"/>
    <w:rsid w:val="00DC75A5"/>
    <w:rsid w:val="00DD0785"/>
    <w:rsid w:val="00DD1015"/>
    <w:rsid w:val="00DD1066"/>
    <w:rsid w:val="00DD10D5"/>
    <w:rsid w:val="00DD1450"/>
    <w:rsid w:val="00DD14EF"/>
    <w:rsid w:val="00DD1DB1"/>
    <w:rsid w:val="00DD3ABA"/>
    <w:rsid w:val="00DD4F9B"/>
    <w:rsid w:val="00DD76E1"/>
    <w:rsid w:val="00DE00E4"/>
    <w:rsid w:val="00DE06D4"/>
    <w:rsid w:val="00DE08A7"/>
    <w:rsid w:val="00DE1798"/>
    <w:rsid w:val="00DE1BC3"/>
    <w:rsid w:val="00DE1FC2"/>
    <w:rsid w:val="00DE1FD4"/>
    <w:rsid w:val="00DE22FD"/>
    <w:rsid w:val="00DE3F5D"/>
    <w:rsid w:val="00DE4BA9"/>
    <w:rsid w:val="00DE597B"/>
    <w:rsid w:val="00DE5D77"/>
    <w:rsid w:val="00DE6C56"/>
    <w:rsid w:val="00DE709A"/>
    <w:rsid w:val="00DE78B0"/>
    <w:rsid w:val="00DE7937"/>
    <w:rsid w:val="00DE79ED"/>
    <w:rsid w:val="00DF023A"/>
    <w:rsid w:val="00DF09FA"/>
    <w:rsid w:val="00DF10E3"/>
    <w:rsid w:val="00DF14CF"/>
    <w:rsid w:val="00DF1A75"/>
    <w:rsid w:val="00DF291C"/>
    <w:rsid w:val="00DF2EEF"/>
    <w:rsid w:val="00DF464D"/>
    <w:rsid w:val="00DF57F1"/>
    <w:rsid w:val="00DF6AAC"/>
    <w:rsid w:val="00DF6CE7"/>
    <w:rsid w:val="00DF7812"/>
    <w:rsid w:val="00E0074F"/>
    <w:rsid w:val="00E00C7C"/>
    <w:rsid w:val="00E0119B"/>
    <w:rsid w:val="00E01B88"/>
    <w:rsid w:val="00E01ECC"/>
    <w:rsid w:val="00E01ED2"/>
    <w:rsid w:val="00E03BE2"/>
    <w:rsid w:val="00E04C1E"/>
    <w:rsid w:val="00E0635A"/>
    <w:rsid w:val="00E06C01"/>
    <w:rsid w:val="00E07589"/>
    <w:rsid w:val="00E07658"/>
    <w:rsid w:val="00E11F8E"/>
    <w:rsid w:val="00E1216D"/>
    <w:rsid w:val="00E12AD9"/>
    <w:rsid w:val="00E13C21"/>
    <w:rsid w:val="00E14C7C"/>
    <w:rsid w:val="00E14DD5"/>
    <w:rsid w:val="00E15732"/>
    <w:rsid w:val="00E15AE0"/>
    <w:rsid w:val="00E15C27"/>
    <w:rsid w:val="00E17230"/>
    <w:rsid w:val="00E17A28"/>
    <w:rsid w:val="00E20439"/>
    <w:rsid w:val="00E2100C"/>
    <w:rsid w:val="00E215B2"/>
    <w:rsid w:val="00E2174A"/>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4F85"/>
    <w:rsid w:val="00E35142"/>
    <w:rsid w:val="00E355E3"/>
    <w:rsid w:val="00E35D1F"/>
    <w:rsid w:val="00E35D5B"/>
    <w:rsid w:val="00E36DDF"/>
    <w:rsid w:val="00E377C2"/>
    <w:rsid w:val="00E37BFD"/>
    <w:rsid w:val="00E407CB"/>
    <w:rsid w:val="00E4089C"/>
    <w:rsid w:val="00E4126E"/>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17B4"/>
    <w:rsid w:val="00E7228C"/>
    <w:rsid w:val="00E7241E"/>
    <w:rsid w:val="00E72A8B"/>
    <w:rsid w:val="00E72AFD"/>
    <w:rsid w:val="00E73A50"/>
    <w:rsid w:val="00E74937"/>
    <w:rsid w:val="00E74DD8"/>
    <w:rsid w:val="00E7509D"/>
    <w:rsid w:val="00E750FF"/>
    <w:rsid w:val="00E751F2"/>
    <w:rsid w:val="00E7606D"/>
    <w:rsid w:val="00E76A92"/>
    <w:rsid w:val="00E80CA8"/>
    <w:rsid w:val="00E810A3"/>
    <w:rsid w:val="00E8201A"/>
    <w:rsid w:val="00E8265C"/>
    <w:rsid w:val="00E83826"/>
    <w:rsid w:val="00E83ACF"/>
    <w:rsid w:val="00E83FB1"/>
    <w:rsid w:val="00E84FA4"/>
    <w:rsid w:val="00E85F41"/>
    <w:rsid w:val="00E86556"/>
    <w:rsid w:val="00E868DC"/>
    <w:rsid w:val="00E870D7"/>
    <w:rsid w:val="00E90BED"/>
    <w:rsid w:val="00E925EC"/>
    <w:rsid w:val="00E92C1D"/>
    <w:rsid w:val="00E9535A"/>
    <w:rsid w:val="00E9554A"/>
    <w:rsid w:val="00E95902"/>
    <w:rsid w:val="00E95BEB"/>
    <w:rsid w:val="00E97EC9"/>
    <w:rsid w:val="00EA0664"/>
    <w:rsid w:val="00EA12F9"/>
    <w:rsid w:val="00EA1AD6"/>
    <w:rsid w:val="00EA1D8D"/>
    <w:rsid w:val="00EA2490"/>
    <w:rsid w:val="00EA29D1"/>
    <w:rsid w:val="00EA30D4"/>
    <w:rsid w:val="00EA33BC"/>
    <w:rsid w:val="00EA3CCD"/>
    <w:rsid w:val="00EA4096"/>
    <w:rsid w:val="00EA4A59"/>
    <w:rsid w:val="00EA69D0"/>
    <w:rsid w:val="00EA6AC0"/>
    <w:rsid w:val="00EA704E"/>
    <w:rsid w:val="00EA7A74"/>
    <w:rsid w:val="00EB00DC"/>
    <w:rsid w:val="00EB31A7"/>
    <w:rsid w:val="00EB4935"/>
    <w:rsid w:val="00EB4BD6"/>
    <w:rsid w:val="00EB51F0"/>
    <w:rsid w:val="00EB5683"/>
    <w:rsid w:val="00EB7AF7"/>
    <w:rsid w:val="00EC0A1B"/>
    <w:rsid w:val="00EC32DA"/>
    <w:rsid w:val="00EC34E4"/>
    <w:rsid w:val="00EC36AF"/>
    <w:rsid w:val="00EC3F58"/>
    <w:rsid w:val="00EC4C17"/>
    <w:rsid w:val="00EC4D58"/>
    <w:rsid w:val="00ED064A"/>
    <w:rsid w:val="00ED07A6"/>
    <w:rsid w:val="00ED0BDB"/>
    <w:rsid w:val="00ED3345"/>
    <w:rsid w:val="00ED5C7C"/>
    <w:rsid w:val="00ED5F29"/>
    <w:rsid w:val="00ED6BD2"/>
    <w:rsid w:val="00ED6E8D"/>
    <w:rsid w:val="00ED74D9"/>
    <w:rsid w:val="00ED7668"/>
    <w:rsid w:val="00EE0334"/>
    <w:rsid w:val="00EE1874"/>
    <w:rsid w:val="00EE1B3E"/>
    <w:rsid w:val="00EE1BF6"/>
    <w:rsid w:val="00EE1C39"/>
    <w:rsid w:val="00EE1F07"/>
    <w:rsid w:val="00EE35A8"/>
    <w:rsid w:val="00EE3750"/>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3557"/>
    <w:rsid w:val="00F0428E"/>
    <w:rsid w:val="00F04CE0"/>
    <w:rsid w:val="00F068E7"/>
    <w:rsid w:val="00F07579"/>
    <w:rsid w:val="00F11835"/>
    <w:rsid w:val="00F12390"/>
    <w:rsid w:val="00F13DC7"/>
    <w:rsid w:val="00F151F3"/>
    <w:rsid w:val="00F173C2"/>
    <w:rsid w:val="00F2081A"/>
    <w:rsid w:val="00F20DC8"/>
    <w:rsid w:val="00F21BBE"/>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299"/>
    <w:rsid w:val="00F32CAF"/>
    <w:rsid w:val="00F34065"/>
    <w:rsid w:val="00F342A9"/>
    <w:rsid w:val="00F35C79"/>
    <w:rsid w:val="00F3648C"/>
    <w:rsid w:val="00F36A04"/>
    <w:rsid w:val="00F3738D"/>
    <w:rsid w:val="00F37EC9"/>
    <w:rsid w:val="00F37FE0"/>
    <w:rsid w:val="00F4015E"/>
    <w:rsid w:val="00F4068B"/>
    <w:rsid w:val="00F4156E"/>
    <w:rsid w:val="00F41770"/>
    <w:rsid w:val="00F42532"/>
    <w:rsid w:val="00F43750"/>
    <w:rsid w:val="00F449AD"/>
    <w:rsid w:val="00F44B05"/>
    <w:rsid w:val="00F44E60"/>
    <w:rsid w:val="00F47870"/>
    <w:rsid w:val="00F47957"/>
    <w:rsid w:val="00F47CBF"/>
    <w:rsid w:val="00F51112"/>
    <w:rsid w:val="00F51D1F"/>
    <w:rsid w:val="00F53647"/>
    <w:rsid w:val="00F5383D"/>
    <w:rsid w:val="00F53942"/>
    <w:rsid w:val="00F53B9A"/>
    <w:rsid w:val="00F542D1"/>
    <w:rsid w:val="00F55066"/>
    <w:rsid w:val="00F5518D"/>
    <w:rsid w:val="00F55604"/>
    <w:rsid w:val="00F55751"/>
    <w:rsid w:val="00F55823"/>
    <w:rsid w:val="00F55A98"/>
    <w:rsid w:val="00F5665C"/>
    <w:rsid w:val="00F57295"/>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5DBF"/>
    <w:rsid w:val="00F779CF"/>
    <w:rsid w:val="00F819DD"/>
    <w:rsid w:val="00F81D23"/>
    <w:rsid w:val="00F82CF5"/>
    <w:rsid w:val="00F82D85"/>
    <w:rsid w:val="00F830B8"/>
    <w:rsid w:val="00F8460A"/>
    <w:rsid w:val="00F85218"/>
    <w:rsid w:val="00F853C5"/>
    <w:rsid w:val="00F86E06"/>
    <w:rsid w:val="00F87538"/>
    <w:rsid w:val="00F9089E"/>
    <w:rsid w:val="00F92CEA"/>
    <w:rsid w:val="00F95E51"/>
    <w:rsid w:val="00F961D4"/>
    <w:rsid w:val="00F96FF4"/>
    <w:rsid w:val="00FA01E2"/>
    <w:rsid w:val="00FA0453"/>
    <w:rsid w:val="00FA16DE"/>
    <w:rsid w:val="00FA2EC9"/>
    <w:rsid w:val="00FA33DB"/>
    <w:rsid w:val="00FA3977"/>
    <w:rsid w:val="00FA3F6C"/>
    <w:rsid w:val="00FA446F"/>
    <w:rsid w:val="00FA48CF"/>
    <w:rsid w:val="00FA4AB6"/>
    <w:rsid w:val="00FA5563"/>
    <w:rsid w:val="00FA62FA"/>
    <w:rsid w:val="00FA70B4"/>
    <w:rsid w:val="00FB0AF9"/>
    <w:rsid w:val="00FB1710"/>
    <w:rsid w:val="00FB1D33"/>
    <w:rsid w:val="00FB248A"/>
    <w:rsid w:val="00FB311C"/>
    <w:rsid w:val="00FB3505"/>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089"/>
    <w:rsid w:val="00FC7E3C"/>
    <w:rsid w:val="00FC7FB7"/>
    <w:rsid w:val="00FD1243"/>
    <w:rsid w:val="00FD3EF8"/>
    <w:rsid w:val="00FD4D20"/>
    <w:rsid w:val="00FD5FA0"/>
    <w:rsid w:val="00FD6F84"/>
    <w:rsid w:val="00FD7A0D"/>
    <w:rsid w:val="00FE0267"/>
    <w:rsid w:val="00FE1835"/>
    <w:rsid w:val="00FE19B8"/>
    <w:rsid w:val="00FE1CF1"/>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33B4"/>
    <w:rsid w:val="00FF4492"/>
    <w:rsid w:val="00FF57CC"/>
    <w:rsid w:val="00FF73EF"/>
    <w:rsid w:val="00FF774F"/>
    <w:rsid w:val="00FF776E"/>
    <w:rsid w:val="00FF7B1F"/>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3"/>
    <o:shapelayout v:ext="edit">
      <o:idmap v:ext="edit" data="1"/>
    </o:shapelayout>
  </w:shapeDefaults>
  <w:decimalSymbol w:val="."/>
  <w:listSeparator w:val=","/>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0E774-6D0F-4115-ABB2-E3DDA157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1686</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20</cp:revision>
  <cp:lastPrinted>2023-03-15T15:58:00Z</cp:lastPrinted>
  <dcterms:created xsi:type="dcterms:W3CDTF">2023-03-03T00:40:00Z</dcterms:created>
  <dcterms:modified xsi:type="dcterms:W3CDTF">2023-05-23T22:15:00Z</dcterms:modified>
</cp:coreProperties>
</file>