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09F9" w14:textId="664FF740" w:rsidR="001E7971"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353A9237" wp14:editId="23082891">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14:paraId="50BE8FE4" w14:textId="33D02ACD" w:rsidR="001E7971" w:rsidRPr="002252DD" w:rsidRDefault="009E1382" w:rsidP="00386AC4">
      <w:pPr>
        <w:spacing w:after="120"/>
        <w:jc w:val="center"/>
        <w:rPr>
          <w:b/>
          <w:color w:val="000000" w:themeColor="text1"/>
          <w:sz w:val="22"/>
          <w:szCs w:val="22"/>
        </w:rPr>
      </w:pPr>
      <w:r>
        <w:rPr>
          <w:b/>
          <w:color w:val="000000" w:themeColor="text1"/>
          <w:sz w:val="22"/>
        </w:rPr>
        <w:t>January 17, 2024</w:t>
      </w:r>
    </w:p>
    <w:p w14:paraId="39A2F02D" w14:textId="77777777" w:rsidR="001E7971" w:rsidRPr="002252DD" w:rsidRDefault="001E7971">
      <w:pPr>
        <w:pStyle w:val="Heading6"/>
        <w:rPr>
          <w:color w:val="000000" w:themeColor="text1"/>
          <w:sz w:val="22"/>
          <w:szCs w:val="22"/>
        </w:rPr>
      </w:pPr>
      <w:r w:rsidRPr="002252DD">
        <w:rPr>
          <w:color w:val="000000" w:themeColor="text1"/>
          <w:sz w:val="22"/>
          <w:szCs w:val="22"/>
        </w:rPr>
        <w:t>SUMMARY MINUTES</w:t>
      </w:r>
    </w:p>
    <w:p w14:paraId="3AE4B9BA" w14:textId="77777777" w:rsidR="00EF58FC" w:rsidRDefault="00EF58FC" w:rsidP="002E0AEC">
      <w:pPr>
        <w:jc w:val="center"/>
        <w:rPr>
          <w:color w:val="000000" w:themeColor="text1"/>
          <w:sz w:val="22"/>
          <w:szCs w:val="22"/>
        </w:rPr>
      </w:pPr>
    </w:p>
    <w:p w14:paraId="73B5E411" w14:textId="77777777" w:rsidR="005623E1" w:rsidRPr="002252DD" w:rsidRDefault="005623E1" w:rsidP="002E0AEC">
      <w:pPr>
        <w:jc w:val="center"/>
        <w:rPr>
          <w:color w:val="000000" w:themeColor="text1"/>
          <w:sz w:val="22"/>
          <w:szCs w:val="22"/>
        </w:rPr>
      </w:pPr>
    </w:p>
    <w:p w14:paraId="23FB55AA" w14:textId="031E66FF"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F9001F">
        <w:rPr>
          <w:rFonts w:cs="Arial"/>
          <w:color w:val="000000" w:themeColor="text1"/>
          <w:sz w:val="22"/>
          <w:szCs w:val="22"/>
        </w:rPr>
        <w:t>3</w:t>
      </w:r>
      <w:r w:rsidR="002234DB" w:rsidRPr="002252DD">
        <w:rPr>
          <w:rFonts w:cs="Arial"/>
          <w:color w:val="000000" w:themeColor="text1"/>
          <w:sz w:val="22"/>
          <w:szCs w:val="22"/>
        </w:rPr>
        <w:t>:</w:t>
      </w:r>
      <w:r w:rsidR="009E1382">
        <w:rPr>
          <w:rFonts w:cs="Arial"/>
          <w:color w:val="000000" w:themeColor="text1"/>
          <w:sz w:val="22"/>
          <w:szCs w:val="22"/>
        </w:rPr>
        <w:t>12</w:t>
      </w:r>
      <w:r w:rsidR="00C91002" w:rsidRPr="002252DD">
        <w:rPr>
          <w:rFonts w:cs="Arial"/>
          <w:color w:val="000000" w:themeColor="text1"/>
          <w:sz w:val="22"/>
          <w:szCs w:val="22"/>
        </w:rPr>
        <w:t xml:space="preserve"> p.m.</w:t>
      </w:r>
    </w:p>
    <w:p w14:paraId="7C122D66" w14:textId="77777777" w:rsidR="001E7971" w:rsidRPr="002252DD" w:rsidRDefault="001E7971">
      <w:pPr>
        <w:rPr>
          <w:rFonts w:cs="Arial"/>
          <w:color w:val="000000" w:themeColor="text1"/>
          <w:sz w:val="22"/>
          <w:szCs w:val="22"/>
        </w:rPr>
      </w:pPr>
    </w:p>
    <w:p w14:paraId="6064AFAB" w14:textId="78994D79" w:rsidR="009C5AE8" w:rsidRPr="00E05CF1" w:rsidRDefault="001E7971" w:rsidP="00680070">
      <w:pPr>
        <w:pStyle w:val="BlockText"/>
        <w:spacing w:after="0"/>
        <w:ind w:left="3060" w:right="540" w:hanging="3060"/>
        <w:rPr>
          <w:color w:val="000000" w:themeColor="text1"/>
          <w:sz w:val="16"/>
          <w:szCs w:val="16"/>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3E71DD">
        <w:rPr>
          <w:color w:val="000000" w:themeColor="text1"/>
          <w:szCs w:val="22"/>
        </w:rPr>
        <w:t xml:space="preserve">Edgar Blunt, Mike Karbassi, </w:t>
      </w:r>
      <w:r w:rsidR="002234DB" w:rsidRPr="002252DD">
        <w:rPr>
          <w:color w:val="000000" w:themeColor="text1"/>
          <w:szCs w:val="22"/>
        </w:rPr>
        <w:t>Dennis Montalbano</w:t>
      </w:r>
      <w:r w:rsidR="005343CE" w:rsidRPr="002252DD">
        <w:rPr>
          <w:color w:val="000000" w:themeColor="text1"/>
          <w:szCs w:val="22"/>
        </w:rPr>
        <w:t xml:space="preserve">, </w:t>
      </w:r>
      <w:r w:rsidR="006E25F6">
        <w:rPr>
          <w:color w:val="000000" w:themeColor="text1"/>
          <w:szCs w:val="22"/>
        </w:rPr>
        <w:t xml:space="preserve">Chuck Riojas, </w:t>
      </w:r>
      <w:r w:rsidR="007E6602">
        <w:rPr>
          <w:color w:val="000000" w:themeColor="text1"/>
          <w:szCs w:val="22"/>
        </w:rPr>
        <w:t xml:space="preserve">Vasili Sotiropulos, </w:t>
      </w:r>
      <w:r w:rsidR="006E25F6">
        <w:rPr>
          <w:color w:val="000000" w:themeColor="text1"/>
          <w:szCs w:val="22"/>
        </w:rPr>
        <w:t xml:space="preserve">Lydia Zabrycki, </w:t>
      </w:r>
      <w:r w:rsidR="00BA1BAB">
        <w:rPr>
          <w:color w:val="000000" w:themeColor="text1"/>
          <w:szCs w:val="22"/>
        </w:rPr>
        <w:t>and</w:t>
      </w:r>
      <w:r w:rsidR="003063A6" w:rsidRPr="002252DD">
        <w:rPr>
          <w:color w:val="000000" w:themeColor="text1"/>
          <w:szCs w:val="22"/>
        </w:rPr>
        <w:t xml:space="preserve"> Legal Counsel </w:t>
      </w:r>
      <w:r w:rsidR="006E25F6">
        <w:rPr>
          <w:color w:val="000000" w:themeColor="text1"/>
          <w:szCs w:val="22"/>
        </w:rPr>
        <w:t>Ken Price</w:t>
      </w:r>
    </w:p>
    <w:p w14:paraId="11B418A7" w14:textId="77777777" w:rsidR="00E10ECF" w:rsidRPr="00E05CF1" w:rsidRDefault="00E10ECF" w:rsidP="00E10ECF">
      <w:pPr>
        <w:pStyle w:val="BlockText"/>
        <w:spacing w:after="0"/>
        <w:ind w:left="2966" w:right="540" w:hanging="2966"/>
        <w:rPr>
          <w:color w:val="000000" w:themeColor="text1"/>
          <w:sz w:val="16"/>
          <w:szCs w:val="16"/>
        </w:rPr>
      </w:pPr>
    </w:p>
    <w:p w14:paraId="452276DD" w14:textId="25274D98"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6E25F6">
        <w:rPr>
          <w:color w:val="000000" w:themeColor="text1"/>
          <w:szCs w:val="22"/>
        </w:rPr>
        <w:t>Stephen Avila, Lacy Barnes</w:t>
      </w:r>
      <w:r w:rsidR="003E71DD">
        <w:rPr>
          <w:color w:val="000000" w:themeColor="text1"/>
          <w:szCs w:val="22"/>
        </w:rPr>
        <w:t xml:space="preserve">, </w:t>
      </w:r>
      <w:r w:rsidR="003E71DD" w:rsidRPr="002252DD">
        <w:rPr>
          <w:color w:val="000000" w:themeColor="text1"/>
          <w:szCs w:val="22"/>
        </w:rPr>
        <w:t>Jeff Hensley,</w:t>
      </w:r>
      <w:r w:rsidR="003E71DD">
        <w:rPr>
          <w:color w:val="000000" w:themeColor="text1"/>
          <w:szCs w:val="22"/>
        </w:rPr>
        <w:t xml:space="preserve"> </w:t>
      </w:r>
      <w:r w:rsidR="006E25F6">
        <w:rPr>
          <w:color w:val="000000" w:themeColor="text1"/>
          <w:szCs w:val="22"/>
        </w:rPr>
        <w:t xml:space="preserve">and </w:t>
      </w:r>
      <w:r w:rsidR="00AC7AD6">
        <w:rPr>
          <w:color w:val="000000" w:themeColor="text1"/>
          <w:szCs w:val="22"/>
        </w:rPr>
        <w:t>Sal Quintero</w:t>
      </w:r>
    </w:p>
    <w:p w14:paraId="5636DEF7" w14:textId="77777777"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14:paraId="12148C0A" w14:textId="7C9118E8" w:rsidR="00E10ECF" w:rsidRDefault="001E7971" w:rsidP="00591490">
      <w:pPr>
        <w:pStyle w:val="BlockText"/>
        <w:spacing w:after="0"/>
        <w:ind w:left="3060" w:right="540" w:hanging="3060"/>
        <w:rPr>
          <w:color w:val="000000" w:themeColor="text1"/>
          <w:szCs w:val="22"/>
        </w:rPr>
      </w:pPr>
      <w:r w:rsidRPr="002252DD">
        <w:rPr>
          <w:color w:val="000000" w:themeColor="text1"/>
          <w:szCs w:val="22"/>
        </w:rPr>
        <w:t xml:space="preserve">AGENDA CHANGES:  </w:t>
      </w:r>
      <w:r w:rsidR="0056525C" w:rsidRPr="002252DD">
        <w:rPr>
          <w:color w:val="000000" w:themeColor="text1"/>
          <w:szCs w:val="22"/>
        </w:rPr>
        <w:tab/>
      </w:r>
      <w:r w:rsidR="009F23C1">
        <w:rPr>
          <w:color w:val="000000" w:themeColor="text1"/>
          <w:szCs w:val="22"/>
        </w:rPr>
        <w:t>None</w:t>
      </w:r>
      <w:r w:rsidR="00E06E7B">
        <w:rPr>
          <w:color w:val="000000" w:themeColor="text1"/>
          <w:szCs w:val="22"/>
        </w:rPr>
        <w:t>.</w:t>
      </w:r>
    </w:p>
    <w:p w14:paraId="394D1B19" w14:textId="66B02513" w:rsidR="00B42C2C" w:rsidRPr="00E06E7B" w:rsidRDefault="00DF06B8" w:rsidP="00B42C2C">
      <w:pPr>
        <w:pStyle w:val="BlockText"/>
        <w:spacing w:after="0"/>
        <w:ind w:left="3060" w:right="540" w:hanging="3060"/>
        <w:rPr>
          <w:color w:val="000000" w:themeColor="text1"/>
          <w:szCs w:val="22"/>
        </w:rPr>
      </w:pPr>
      <w:r w:rsidRPr="00E06E7B">
        <w:rPr>
          <w:color w:val="000000" w:themeColor="text1"/>
          <w:szCs w:val="22"/>
        </w:rPr>
        <w:tab/>
      </w:r>
      <w:r w:rsidRPr="00E06E7B">
        <w:rPr>
          <w:color w:val="000000" w:themeColor="text1"/>
          <w:szCs w:val="22"/>
        </w:rPr>
        <w:tab/>
      </w:r>
    </w:p>
    <w:p w14:paraId="5E156226" w14:textId="1B6A9271" w:rsidR="002F309B" w:rsidRPr="002252DD" w:rsidRDefault="002F309B" w:rsidP="00B42C2C">
      <w:pPr>
        <w:pStyle w:val="BlockText"/>
        <w:spacing w:after="0"/>
        <w:ind w:left="3060" w:right="540" w:hanging="3060"/>
        <w:rPr>
          <w:szCs w:val="22"/>
        </w:rPr>
      </w:pPr>
      <w:r w:rsidRPr="002252DD">
        <w:rPr>
          <w:szCs w:val="22"/>
        </w:rPr>
        <w:t>ABSTENTIONS/RECUSALS/</w:t>
      </w:r>
      <w:r w:rsidRPr="002252DD">
        <w:rPr>
          <w:szCs w:val="22"/>
        </w:rPr>
        <w:tab/>
      </w:r>
    </w:p>
    <w:p w14:paraId="7563445D"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14:paraId="7C428796"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14:paraId="1F588399" w14:textId="24B8C712"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7E6602">
        <w:rPr>
          <w:szCs w:val="22"/>
        </w:rPr>
        <w:t>None</w:t>
      </w:r>
    </w:p>
    <w:p w14:paraId="21BD5309"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14:paraId="5E58D4F6" w14:textId="77777777">
        <w:tc>
          <w:tcPr>
            <w:tcW w:w="2988" w:type="dxa"/>
          </w:tcPr>
          <w:p w14:paraId="77273A90" w14:textId="77777777"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14:paraId="65FF00C2" w14:textId="77777777" w:rsidR="009F23C1" w:rsidRDefault="009F23C1" w:rsidP="0056525C">
            <w:pPr>
              <w:ind w:left="-30"/>
              <w:jc w:val="both"/>
              <w:outlineLvl w:val="0"/>
              <w:rPr>
                <w:rFonts w:cs="Arial"/>
                <w:color w:val="000000" w:themeColor="text1"/>
                <w:sz w:val="22"/>
                <w:szCs w:val="22"/>
              </w:rPr>
            </w:pPr>
          </w:p>
          <w:p w14:paraId="0F021E04" w14:textId="77777777" w:rsidR="009F23C1" w:rsidRDefault="009F23C1" w:rsidP="0056525C">
            <w:pPr>
              <w:ind w:left="-30"/>
              <w:jc w:val="both"/>
              <w:outlineLvl w:val="0"/>
              <w:rPr>
                <w:rFonts w:cs="Arial"/>
                <w:color w:val="000000" w:themeColor="text1"/>
                <w:sz w:val="22"/>
                <w:szCs w:val="22"/>
              </w:rPr>
            </w:pPr>
          </w:p>
          <w:p w14:paraId="36FE8C4A" w14:textId="02CD09EB" w:rsidR="0056043A" w:rsidRPr="003918E6" w:rsidRDefault="007F5597" w:rsidP="0056525C">
            <w:pPr>
              <w:ind w:left="-30"/>
              <w:jc w:val="both"/>
              <w:outlineLvl w:val="0"/>
              <w:rPr>
                <w:rFonts w:cs="Arial"/>
                <w:color w:val="000000" w:themeColor="text1"/>
                <w:sz w:val="22"/>
                <w:szCs w:val="22"/>
              </w:rPr>
            </w:pPr>
            <w:r>
              <w:rPr>
                <w:rFonts w:cs="Arial"/>
                <w:color w:val="000000" w:themeColor="text1"/>
                <w:sz w:val="22"/>
                <w:szCs w:val="22"/>
              </w:rPr>
              <w:t>None</w:t>
            </w:r>
          </w:p>
        </w:tc>
      </w:tr>
    </w:tbl>
    <w:p w14:paraId="10EED8A8" w14:textId="77777777" w:rsidR="00C35D74" w:rsidRPr="007D1F78" w:rsidRDefault="001E7971" w:rsidP="00E05CF1">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35FA5F1A"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269817FC" w14:textId="77777777" w:rsidTr="000037E9">
        <w:trPr>
          <w:cantSplit/>
        </w:trPr>
        <w:tc>
          <w:tcPr>
            <w:tcW w:w="990" w:type="dxa"/>
            <w:tcBorders>
              <w:top w:val="single" w:sz="4" w:space="0" w:color="auto"/>
              <w:bottom w:val="single" w:sz="4" w:space="0" w:color="auto"/>
            </w:tcBorders>
          </w:tcPr>
          <w:p w14:paraId="611F398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05EE6B5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B42C2C" w:rsidRPr="000D1D24" w14:paraId="692CFF4D" w14:textId="77777777" w:rsidTr="00C66908">
        <w:trPr>
          <w:cantSplit/>
        </w:trPr>
        <w:tc>
          <w:tcPr>
            <w:tcW w:w="990" w:type="dxa"/>
          </w:tcPr>
          <w:p w14:paraId="33DCE74E" w14:textId="77777777" w:rsidR="00B42C2C" w:rsidRPr="00E21143" w:rsidRDefault="00B42C2C" w:rsidP="00B42C2C">
            <w:pPr>
              <w:pStyle w:val="Heading2"/>
              <w:keepNext w:val="0"/>
              <w:spacing w:before="120"/>
              <w:rPr>
                <w:rFonts w:cs="Arial"/>
                <w:color w:val="000000" w:themeColor="text1"/>
                <w:sz w:val="21"/>
                <w:szCs w:val="21"/>
              </w:rPr>
            </w:pPr>
            <w:r>
              <w:rPr>
                <w:rFonts w:cs="Arial"/>
                <w:color w:val="000000" w:themeColor="text1"/>
                <w:sz w:val="21"/>
                <w:szCs w:val="21"/>
              </w:rPr>
              <w:t>1.</w:t>
            </w:r>
          </w:p>
        </w:tc>
        <w:tc>
          <w:tcPr>
            <w:tcW w:w="9450" w:type="dxa"/>
          </w:tcPr>
          <w:p w14:paraId="3CA25D20" w14:textId="396DB8AD" w:rsidR="00B42C2C" w:rsidRDefault="006E25F6" w:rsidP="00B42C2C">
            <w:pPr>
              <w:pStyle w:val="Heading2"/>
              <w:keepNext w:val="0"/>
              <w:spacing w:before="120"/>
              <w:rPr>
                <w:rFonts w:cs="Arial"/>
                <w:color w:val="000000" w:themeColor="text1"/>
                <w:sz w:val="22"/>
                <w:szCs w:val="22"/>
                <w:u w:val="single"/>
              </w:rPr>
            </w:pPr>
            <w:r>
              <w:rPr>
                <w:rFonts w:cs="Arial"/>
                <w:color w:val="000000" w:themeColor="text1"/>
                <w:sz w:val="22"/>
                <w:szCs w:val="22"/>
                <w:u w:val="single"/>
              </w:rPr>
              <w:t>October 18</w:t>
            </w:r>
            <w:r w:rsidR="00CD7F74">
              <w:rPr>
                <w:rFonts w:cs="Arial"/>
                <w:color w:val="000000" w:themeColor="text1"/>
                <w:sz w:val="22"/>
                <w:szCs w:val="22"/>
                <w:u w:val="single"/>
              </w:rPr>
              <w:t>, 2023</w:t>
            </w:r>
            <w:r w:rsidR="00B42C2C">
              <w:rPr>
                <w:rFonts w:cs="Arial"/>
                <w:color w:val="000000" w:themeColor="text1"/>
                <w:sz w:val="22"/>
                <w:szCs w:val="22"/>
                <w:u w:val="single"/>
              </w:rPr>
              <w:t xml:space="preserve">, </w:t>
            </w:r>
            <w:r w:rsidR="00B42C2C" w:rsidRPr="00E21143">
              <w:rPr>
                <w:rFonts w:cs="Arial"/>
                <w:color w:val="000000" w:themeColor="text1"/>
                <w:sz w:val="22"/>
                <w:szCs w:val="22"/>
                <w:u w:val="single"/>
              </w:rPr>
              <w:t>Executive Committee Meeting Minutes</w:t>
            </w:r>
          </w:p>
          <w:p w14:paraId="3BDB5A89" w14:textId="77777777" w:rsidR="00B42C2C" w:rsidRPr="007D1F78" w:rsidRDefault="00B42C2C" w:rsidP="00B42C2C"/>
        </w:tc>
      </w:tr>
      <w:tr w:rsidR="00B42C2C" w:rsidRPr="000D1D24" w14:paraId="4CD5E91A" w14:textId="77777777" w:rsidTr="00C66908">
        <w:trPr>
          <w:cantSplit/>
        </w:trPr>
        <w:tc>
          <w:tcPr>
            <w:tcW w:w="990" w:type="dxa"/>
          </w:tcPr>
          <w:p w14:paraId="7E4B1C63" w14:textId="77777777" w:rsidR="00B42C2C" w:rsidRDefault="00B42C2C" w:rsidP="00B42C2C">
            <w:pPr>
              <w:pStyle w:val="Heading2"/>
              <w:keepNext w:val="0"/>
              <w:spacing w:before="120"/>
              <w:rPr>
                <w:rFonts w:cs="Arial"/>
                <w:color w:val="000000" w:themeColor="text1"/>
                <w:sz w:val="21"/>
                <w:szCs w:val="21"/>
              </w:rPr>
            </w:pPr>
          </w:p>
        </w:tc>
        <w:tc>
          <w:tcPr>
            <w:tcW w:w="9450" w:type="dxa"/>
          </w:tcPr>
          <w:p w14:paraId="228D05FE" w14:textId="15F9513F" w:rsidR="00B42C2C" w:rsidRDefault="00AC7AD6" w:rsidP="005F300D">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w:t>
            </w:r>
            <w:r w:rsidR="00424106">
              <w:rPr>
                <w:rFonts w:cs="Arial"/>
                <w:b w:val="0"/>
                <w:color w:val="000000" w:themeColor="text1"/>
                <w:sz w:val="22"/>
                <w:szCs w:val="22"/>
              </w:rPr>
              <w:t>presented</w:t>
            </w:r>
            <w:r w:rsidR="00B42C2C">
              <w:rPr>
                <w:rFonts w:cs="Arial"/>
                <w:b w:val="0"/>
                <w:color w:val="000000" w:themeColor="text1"/>
                <w:sz w:val="22"/>
                <w:szCs w:val="22"/>
              </w:rPr>
              <w:t xml:space="preserve"> the </w:t>
            </w:r>
            <w:r w:rsidR="006E25F6">
              <w:rPr>
                <w:rFonts w:cs="Arial"/>
                <w:b w:val="0"/>
                <w:color w:val="000000" w:themeColor="text1"/>
                <w:sz w:val="22"/>
                <w:szCs w:val="22"/>
              </w:rPr>
              <w:t>October 18</w:t>
            </w:r>
            <w:r w:rsidR="00CD7F74">
              <w:rPr>
                <w:rFonts w:cs="Arial"/>
                <w:b w:val="0"/>
                <w:color w:val="000000" w:themeColor="text1"/>
                <w:sz w:val="22"/>
                <w:szCs w:val="22"/>
              </w:rPr>
              <w:t>, 2023</w:t>
            </w:r>
            <w:r w:rsidR="00B42C2C">
              <w:rPr>
                <w:rFonts w:cs="Arial"/>
                <w:b w:val="0"/>
                <w:color w:val="000000" w:themeColor="text1"/>
                <w:sz w:val="22"/>
                <w:szCs w:val="22"/>
              </w:rPr>
              <w:t xml:space="preserve">, Executive Committee </w:t>
            </w:r>
            <w:r w:rsidR="00424106">
              <w:rPr>
                <w:rFonts w:cs="Arial"/>
                <w:b w:val="0"/>
                <w:color w:val="000000" w:themeColor="text1"/>
                <w:sz w:val="22"/>
                <w:szCs w:val="22"/>
              </w:rPr>
              <w:t xml:space="preserve">(Committee) </w:t>
            </w:r>
            <w:r w:rsidR="00B42C2C">
              <w:rPr>
                <w:rFonts w:cs="Arial"/>
                <w:b w:val="0"/>
                <w:color w:val="000000" w:themeColor="text1"/>
                <w:sz w:val="22"/>
                <w:szCs w:val="22"/>
              </w:rPr>
              <w:t>meeting minutes</w:t>
            </w:r>
            <w:r w:rsidR="00424106">
              <w:rPr>
                <w:rFonts w:cs="Arial"/>
                <w:b w:val="0"/>
                <w:color w:val="000000" w:themeColor="text1"/>
                <w:sz w:val="22"/>
                <w:szCs w:val="22"/>
              </w:rPr>
              <w:t xml:space="preserve"> for approval</w:t>
            </w:r>
            <w:r w:rsidR="005379F7">
              <w:rPr>
                <w:rFonts w:cs="Arial"/>
                <w:b w:val="0"/>
                <w:color w:val="000000" w:themeColor="text1"/>
                <w:sz w:val="22"/>
                <w:szCs w:val="22"/>
              </w:rPr>
              <w:t xml:space="preserve">, </w:t>
            </w:r>
            <w:r w:rsidR="006E25F6">
              <w:rPr>
                <w:rFonts w:cs="Arial"/>
                <w:b w:val="0"/>
                <w:color w:val="000000" w:themeColor="text1"/>
                <w:sz w:val="22"/>
                <w:szCs w:val="22"/>
              </w:rPr>
              <w:t>or correction and approval.</w:t>
            </w:r>
          </w:p>
          <w:p w14:paraId="172B96DA" w14:textId="77777777" w:rsidR="00B42C2C" w:rsidRPr="00B42C2C" w:rsidRDefault="00B42C2C" w:rsidP="00B42C2C">
            <w:pPr>
              <w:rPr>
                <w:sz w:val="22"/>
                <w:szCs w:val="22"/>
              </w:rPr>
            </w:pPr>
          </w:p>
          <w:p w14:paraId="7E46D7CC" w14:textId="76B85EC0" w:rsidR="00B42C2C" w:rsidRDefault="006E25F6" w:rsidP="000224F6">
            <w:pPr>
              <w:jc w:val="both"/>
              <w:rPr>
                <w:b/>
                <w:sz w:val="22"/>
                <w:szCs w:val="22"/>
              </w:rPr>
            </w:pPr>
            <w:r>
              <w:rPr>
                <w:b/>
                <w:sz w:val="22"/>
                <w:szCs w:val="22"/>
              </w:rPr>
              <w:t>BLUNT</w:t>
            </w:r>
            <w:r w:rsidR="00B42C2C" w:rsidRPr="00B42C2C">
              <w:rPr>
                <w:b/>
                <w:sz w:val="22"/>
                <w:szCs w:val="22"/>
              </w:rPr>
              <w:t>/</w:t>
            </w:r>
            <w:r>
              <w:rPr>
                <w:b/>
                <w:sz w:val="22"/>
                <w:szCs w:val="22"/>
              </w:rPr>
              <w:t>SOTIROPULOS</w:t>
            </w:r>
            <w:r w:rsidR="00B42C2C" w:rsidRPr="00B42C2C">
              <w:rPr>
                <w:b/>
                <w:sz w:val="22"/>
                <w:szCs w:val="22"/>
              </w:rPr>
              <w:t xml:space="preserve"> – APPROVED THE </w:t>
            </w:r>
            <w:r>
              <w:rPr>
                <w:b/>
                <w:sz w:val="22"/>
                <w:szCs w:val="22"/>
              </w:rPr>
              <w:t>OCTOBER</w:t>
            </w:r>
            <w:r w:rsidR="00AC7AD6">
              <w:rPr>
                <w:b/>
                <w:sz w:val="22"/>
                <w:szCs w:val="22"/>
              </w:rPr>
              <w:t xml:space="preserve"> </w:t>
            </w:r>
            <w:r>
              <w:rPr>
                <w:b/>
                <w:sz w:val="22"/>
                <w:szCs w:val="22"/>
              </w:rPr>
              <w:t>18</w:t>
            </w:r>
            <w:r w:rsidR="00B42C2C" w:rsidRPr="00B42C2C">
              <w:rPr>
                <w:b/>
                <w:sz w:val="22"/>
                <w:szCs w:val="22"/>
              </w:rPr>
              <w:t>, 202</w:t>
            </w:r>
            <w:r w:rsidR="00CD7F74">
              <w:rPr>
                <w:b/>
                <w:sz w:val="22"/>
                <w:szCs w:val="22"/>
              </w:rPr>
              <w:t>3</w:t>
            </w:r>
            <w:r w:rsidR="00B42C2C" w:rsidRPr="00B42C2C">
              <w:rPr>
                <w:b/>
                <w:sz w:val="22"/>
                <w:szCs w:val="22"/>
              </w:rPr>
              <w:t>, EXECUTIVE COMMITTEE MEETING MINUTES.  (UNANIMOUS)</w:t>
            </w:r>
          </w:p>
          <w:p w14:paraId="7ED1AC8F" w14:textId="77777777" w:rsidR="00885DEA" w:rsidRPr="00B42C2C" w:rsidRDefault="00885DEA" w:rsidP="00B42C2C">
            <w:pPr>
              <w:rPr>
                <w:b/>
              </w:rPr>
            </w:pPr>
          </w:p>
        </w:tc>
      </w:tr>
      <w:tr w:rsidR="009F0BC6" w:rsidRPr="000D1D24" w14:paraId="63529CD7" w14:textId="77777777" w:rsidTr="00C66908">
        <w:trPr>
          <w:cantSplit/>
        </w:trPr>
        <w:tc>
          <w:tcPr>
            <w:tcW w:w="990" w:type="dxa"/>
          </w:tcPr>
          <w:p w14:paraId="6C54B676" w14:textId="0A4F455F" w:rsidR="009F0BC6" w:rsidRDefault="009F0BC6" w:rsidP="00770D4A">
            <w:pPr>
              <w:pStyle w:val="Heading2"/>
              <w:keepNext w:val="0"/>
              <w:rPr>
                <w:rFonts w:cs="Arial"/>
                <w:color w:val="000000" w:themeColor="text1"/>
                <w:sz w:val="21"/>
                <w:szCs w:val="21"/>
              </w:rPr>
            </w:pPr>
            <w:r>
              <w:rPr>
                <w:rFonts w:cs="Arial"/>
                <w:color w:val="000000" w:themeColor="text1"/>
                <w:sz w:val="21"/>
                <w:szCs w:val="21"/>
              </w:rPr>
              <w:t>2.</w:t>
            </w:r>
          </w:p>
        </w:tc>
        <w:tc>
          <w:tcPr>
            <w:tcW w:w="9450" w:type="dxa"/>
          </w:tcPr>
          <w:p w14:paraId="5F92D693" w14:textId="5FF49A8C" w:rsidR="009F0BC6" w:rsidRDefault="00F35316" w:rsidP="00770D4A">
            <w:pPr>
              <w:pStyle w:val="Heading2"/>
              <w:keepNext w:val="0"/>
              <w:jc w:val="both"/>
              <w:rPr>
                <w:rFonts w:cs="Arial"/>
                <w:color w:val="000000" w:themeColor="text1"/>
                <w:sz w:val="22"/>
                <w:szCs w:val="22"/>
                <w:u w:val="single"/>
              </w:rPr>
            </w:pPr>
            <w:r>
              <w:rPr>
                <w:rFonts w:cs="Arial"/>
                <w:color w:val="000000" w:themeColor="text1"/>
                <w:sz w:val="22"/>
                <w:szCs w:val="22"/>
                <w:u w:val="single"/>
              </w:rPr>
              <w:t xml:space="preserve">November </w:t>
            </w:r>
            <w:r w:rsidR="009F0BC6" w:rsidRPr="009F0BC6">
              <w:rPr>
                <w:rFonts w:cs="Arial"/>
                <w:color w:val="000000" w:themeColor="text1"/>
                <w:sz w:val="22"/>
                <w:szCs w:val="22"/>
                <w:u w:val="single"/>
              </w:rPr>
              <w:t>2023 Financial Report</w:t>
            </w:r>
          </w:p>
          <w:p w14:paraId="08E8BACA" w14:textId="7B9A0A87" w:rsidR="009F0BC6" w:rsidRPr="009F0BC6" w:rsidRDefault="009F0BC6" w:rsidP="00770D4A"/>
        </w:tc>
      </w:tr>
      <w:tr w:rsidR="00272571" w:rsidRPr="000D1D24" w14:paraId="0B90D157" w14:textId="77777777" w:rsidTr="00C66908">
        <w:trPr>
          <w:cantSplit/>
        </w:trPr>
        <w:tc>
          <w:tcPr>
            <w:tcW w:w="990" w:type="dxa"/>
          </w:tcPr>
          <w:p w14:paraId="67B0FFC2" w14:textId="77777777" w:rsidR="00272571" w:rsidRDefault="00272571" w:rsidP="00770D4A">
            <w:pPr>
              <w:pStyle w:val="Heading2"/>
              <w:keepNext w:val="0"/>
              <w:rPr>
                <w:rFonts w:cs="Arial"/>
                <w:color w:val="000000" w:themeColor="text1"/>
                <w:sz w:val="21"/>
                <w:szCs w:val="21"/>
              </w:rPr>
            </w:pPr>
          </w:p>
        </w:tc>
        <w:tc>
          <w:tcPr>
            <w:tcW w:w="9450" w:type="dxa"/>
          </w:tcPr>
          <w:p w14:paraId="5D7F6B2B" w14:textId="77777777" w:rsidR="003C4B7C" w:rsidRDefault="00272571" w:rsidP="003C4B7C">
            <w:pPr>
              <w:pStyle w:val="Heading2"/>
              <w:keepNext w:val="0"/>
              <w:jc w:val="both"/>
              <w:rPr>
                <w:b w:val="0"/>
                <w:sz w:val="22"/>
                <w:szCs w:val="22"/>
              </w:rPr>
            </w:pPr>
            <w:r w:rsidRPr="00272571">
              <w:rPr>
                <w:b w:val="0"/>
                <w:sz w:val="22"/>
                <w:szCs w:val="22"/>
              </w:rPr>
              <w:t xml:space="preserve">Cheryl Beierschmitt, Deputy Director of Fiscal Services, FRWDB, presented the November 2023 Financial Report for the Committee’s acceptance. She spoke to each of the bullet points included </w:t>
            </w:r>
            <w:r w:rsidR="00CE7689">
              <w:rPr>
                <w:b w:val="0"/>
                <w:sz w:val="22"/>
                <w:szCs w:val="22"/>
              </w:rPr>
              <w:t>o</w:t>
            </w:r>
            <w:r w:rsidRPr="00272571">
              <w:rPr>
                <w:b w:val="0"/>
                <w:sz w:val="22"/>
                <w:szCs w:val="22"/>
              </w:rPr>
              <w:t>n the agenda item. Chair Montalbano asked about the Pathway Home Grant with GRID Alternatives</w:t>
            </w:r>
            <w:r w:rsidR="00CE7689">
              <w:rPr>
                <w:b w:val="0"/>
                <w:sz w:val="22"/>
                <w:szCs w:val="22"/>
              </w:rPr>
              <w:t xml:space="preserve"> that ended December 31, 2023, but </w:t>
            </w:r>
            <w:r w:rsidRPr="00272571">
              <w:rPr>
                <w:b w:val="0"/>
                <w:sz w:val="22"/>
                <w:szCs w:val="22"/>
              </w:rPr>
              <w:t>was only about seven percent (7%) expended by November. Phyllis Stogbauer, Senior Deputy Director, FRWDB, explained that</w:t>
            </w:r>
            <w:r w:rsidR="00CE7689">
              <w:rPr>
                <w:b w:val="0"/>
                <w:sz w:val="22"/>
                <w:szCs w:val="22"/>
              </w:rPr>
              <w:t xml:space="preserve"> GRID Alternatives was the fiscal agent for the grant and the purpose was to serve individuals formerly incarcerated </w:t>
            </w:r>
            <w:r w:rsidR="00CE7689" w:rsidRPr="003C4B7C">
              <w:rPr>
                <w:b w:val="0"/>
                <w:sz w:val="22"/>
                <w:szCs w:val="22"/>
              </w:rPr>
              <w:t xml:space="preserve">in the Madera County </w:t>
            </w:r>
            <w:r w:rsidR="001E2B06" w:rsidRPr="003C4B7C">
              <w:rPr>
                <w:b w:val="0"/>
                <w:sz w:val="22"/>
                <w:szCs w:val="22"/>
              </w:rPr>
              <w:t>j</w:t>
            </w:r>
            <w:r w:rsidR="00CE7689" w:rsidRPr="003C4B7C">
              <w:rPr>
                <w:b w:val="0"/>
                <w:sz w:val="22"/>
                <w:szCs w:val="22"/>
              </w:rPr>
              <w:t>ail</w:t>
            </w:r>
            <w:r w:rsidR="001E2B06" w:rsidRPr="003C4B7C">
              <w:rPr>
                <w:b w:val="0"/>
                <w:sz w:val="22"/>
                <w:szCs w:val="22"/>
              </w:rPr>
              <w:t xml:space="preserve">. The FRWDB </w:t>
            </w:r>
            <w:r w:rsidR="003C4B7C" w:rsidRPr="003C4B7C">
              <w:rPr>
                <w:b w:val="0"/>
                <w:sz w:val="22"/>
                <w:szCs w:val="22"/>
              </w:rPr>
              <w:t>and the Workforce Development Board of Madera County were to provide supportive</w:t>
            </w:r>
            <w:r w:rsidR="003C4B7C">
              <w:rPr>
                <w:b w:val="0"/>
                <w:sz w:val="22"/>
                <w:szCs w:val="22"/>
              </w:rPr>
              <w:t xml:space="preserve"> services for these individuals, who would be placed into solar training. Neither FRWDB nor the Madera Workforce Board received many referrals. Most individuals went directly to GRID Alternatives, who did serve the number of participants planned. She reiterated that GRID Alternatives was the fiscal agent on this grant, not the FRWDB.</w:t>
            </w:r>
          </w:p>
          <w:p w14:paraId="20B106FF" w14:textId="77777777" w:rsidR="003C4B7C" w:rsidRDefault="003C4B7C" w:rsidP="003C4B7C"/>
          <w:p w14:paraId="0C509C82" w14:textId="2035899F" w:rsidR="003C4B7C" w:rsidRPr="003C4B7C" w:rsidRDefault="003C4B7C" w:rsidP="003C4B7C">
            <w:pPr>
              <w:contextualSpacing/>
              <w:jc w:val="both"/>
              <w:rPr>
                <w:b/>
                <w:sz w:val="22"/>
                <w:szCs w:val="22"/>
              </w:rPr>
            </w:pPr>
            <w:r>
              <w:rPr>
                <w:b/>
                <w:sz w:val="22"/>
                <w:szCs w:val="22"/>
              </w:rPr>
              <w:t xml:space="preserve">RIOJAS/BLUNT – ACCEPTED THE </w:t>
            </w:r>
            <w:r w:rsidR="000303CE">
              <w:rPr>
                <w:b/>
                <w:sz w:val="22"/>
                <w:szCs w:val="22"/>
              </w:rPr>
              <w:t>NOVEMBER</w:t>
            </w:r>
            <w:r>
              <w:rPr>
                <w:b/>
                <w:sz w:val="22"/>
                <w:szCs w:val="22"/>
              </w:rPr>
              <w:t xml:space="preserve"> 2023 FINANCIAL REPORT. (UNANIMOUS)</w:t>
            </w:r>
          </w:p>
        </w:tc>
      </w:tr>
      <w:tr w:rsidR="00AA63BE" w:rsidRPr="003D62A3" w14:paraId="509A5CAE" w14:textId="77777777" w:rsidTr="00AA63BE">
        <w:trPr>
          <w:cantSplit/>
        </w:trPr>
        <w:tc>
          <w:tcPr>
            <w:tcW w:w="990" w:type="dxa"/>
            <w:shd w:val="clear" w:color="auto" w:fill="auto"/>
          </w:tcPr>
          <w:p w14:paraId="35D403EB" w14:textId="560B5CA3" w:rsidR="00AA63BE" w:rsidRPr="00AA63BE" w:rsidRDefault="00220766" w:rsidP="00770D4A">
            <w:pPr>
              <w:pStyle w:val="Heading2"/>
              <w:keepNext w:val="0"/>
              <w:rPr>
                <w:rFonts w:cs="Arial"/>
                <w:color w:val="000000" w:themeColor="text1"/>
                <w:sz w:val="21"/>
                <w:szCs w:val="21"/>
              </w:rPr>
            </w:pPr>
            <w:r>
              <w:rPr>
                <w:rFonts w:cs="Arial"/>
                <w:color w:val="000000" w:themeColor="text1"/>
                <w:sz w:val="21"/>
                <w:szCs w:val="21"/>
              </w:rPr>
              <w:lastRenderedPageBreak/>
              <w:t>3</w:t>
            </w:r>
            <w:r w:rsidR="00AA63BE" w:rsidRPr="00AA63BE">
              <w:rPr>
                <w:rFonts w:cs="Arial"/>
                <w:color w:val="000000" w:themeColor="text1"/>
                <w:sz w:val="21"/>
                <w:szCs w:val="21"/>
              </w:rPr>
              <w:t>.</w:t>
            </w:r>
          </w:p>
        </w:tc>
        <w:tc>
          <w:tcPr>
            <w:tcW w:w="9450" w:type="dxa"/>
            <w:shd w:val="clear" w:color="auto" w:fill="auto"/>
          </w:tcPr>
          <w:p w14:paraId="21A72B5C" w14:textId="7C19F1C9" w:rsidR="00AA63BE" w:rsidRPr="00220766" w:rsidRDefault="00272571" w:rsidP="00770D4A">
            <w:pPr>
              <w:pStyle w:val="Heading2"/>
              <w:keepNext w:val="0"/>
              <w:jc w:val="both"/>
              <w:rPr>
                <w:rFonts w:cs="Arial"/>
                <w:color w:val="000000" w:themeColor="text1"/>
                <w:sz w:val="22"/>
                <w:szCs w:val="22"/>
                <w:u w:val="single"/>
              </w:rPr>
            </w:pPr>
            <w:r>
              <w:rPr>
                <w:rFonts w:cs="Arial"/>
                <w:color w:val="000000" w:themeColor="text1"/>
                <w:sz w:val="22"/>
                <w:szCs w:val="22"/>
                <w:u w:val="single"/>
              </w:rPr>
              <w:t>November</w:t>
            </w:r>
            <w:r w:rsidR="00AA63BE" w:rsidRPr="00220766">
              <w:rPr>
                <w:rFonts w:cs="Arial"/>
                <w:color w:val="000000" w:themeColor="text1"/>
                <w:sz w:val="22"/>
                <w:szCs w:val="22"/>
                <w:u w:val="single"/>
              </w:rPr>
              <w:t xml:space="preserve"> 2023 Agency Budget and Expenditures </w:t>
            </w:r>
          </w:p>
          <w:p w14:paraId="25372BDC" w14:textId="77777777" w:rsidR="00AA63BE" w:rsidRPr="00220766" w:rsidRDefault="00AA63BE" w:rsidP="00770D4A">
            <w:pPr>
              <w:pStyle w:val="Heading2"/>
              <w:keepNext w:val="0"/>
              <w:jc w:val="both"/>
              <w:rPr>
                <w:rFonts w:cs="Arial"/>
                <w:color w:val="000000" w:themeColor="text1"/>
                <w:sz w:val="22"/>
                <w:szCs w:val="22"/>
                <w:u w:val="single"/>
              </w:rPr>
            </w:pPr>
          </w:p>
        </w:tc>
      </w:tr>
      <w:tr w:rsidR="00220766" w:rsidRPr="003D62A3" w14:paraId="0A06A60F" w14:textId="77777777" w:rsidTr="00AA63BE">
        <w:trPr>
          <w:cantSplit/>
        </w:trPr>
        <w:tc>
          <w:tcPr>
            <w:tcW w:w="990" w:type="dxa"/>
            <w:shd w:val="clear" w:color="auto" w:fill="auto"/>
          </w:tcPr>
          <w:p w14:paraId="62BADBC1" w14:textId="77777777" w:rsidR="00220766" w:rsidRDefault="00220766" w:rsidP="00D10CCC">
            <w:pPr>
              <w:pStyle w:val="Heading2"/>
              <w:keepNext w:val="0"/>
              <w:spacing w:before="120"/>
              <w:rPr>
                <w:rFonts w:cs="Arial"/>
                <w:color w:val="000000" w:themeColor="text1"/>
                <w:sz w:val="21"/>
                <w:szCs w:val="21"/>
              </w:rPr>
            </w:pPr>
          </w:p>
        </w:tc>
        <w:tc>
          <w:tcPr>
            <w:tcW w:w="9450" w:type="dxa"/>
            <w:shd w:val="clear" w:color="auto" w:fill="auto"/>
          </w:tcPr>
          <w:p w14:paraId="7C8A48C0" w14:textId="07C39478" w:rsidR="00272571" w:rsidRDefault="00220766" w:rsidP="003C4B7C">
            <w:pPr>
              <w:pStyle w:val="Heading2"/>
              <w:keepNext w:val="0"/>
              <w:jc w:val="both"/>
              <w:rPr>
                <w:rFonts w:cs="Arial"/>
                <w:b w:val="0"/>
                <w:color w:val="000000" w:themeColor="text1"/>
                <w:sz w:val="22"/>
                <w:szCs w:val="22"/>
              </w:rPr>
            </w:pPr>
            <w:r>
              <w:rPr>
                <w:rFonts w:cs="Arial"/>
                <w:b w:val="0"/>
                <w:color w:val="000000" w:themeColor="text1"/>
                <w:sz w:val="22"/>
                <w:szCs w:val="22"/>
              </w:rPr>
              <w:t xml:space="preserve">Ms. Beierschmitt presented the </w:t>
            </w:r>
            <w:r w:rsidR="00272571">
              <w:rPr>
                <w:rFonts w:cs="Arial"/>
                <w:b w:val="0"/>
                <w:color w:val="000000" w:themeColor="text1"/>
                <w:sz w:val="22"/>
                <w:szCs w:val="22"/>
              </w:rPr>
              <w:t>November</w:t>
            </w:r>
            <w:r>
              <w:rPr>
                <w:rFonts w:cs="Arial"/>
                <w:b w:val="0"/>
                <w:color w:val="000000" w:themeColor="text1"/>
                <w:sz w:val="22"/>
                <w:szCs w:val="22"/>
              </w:rPr>
              <w:t xml:space="preserve"> 2023 Agency Budget and Expenditures report for the Committee’s acceptance. She explained that the year-to-date budget</w:t>
            </w:r>
            <w:r w:rsidR="009E6523">
              <w:rPr>
                <w:rFonts w:cs="Arial"/>
                <w:b w:val="0"/>
                <w:color w:val="000000" w:themeColor="text1"/>
                <w:sz w:val="22"/>
                <w:szCs w:val="22"/>
              </w:rPr>
              <w:t xml:space="preserve"> was strai</w:t>
            </w:r>
            <w:r>
              <w:rPr>
                <w:rFonts w:cs="Arial"/>
                <w:b w:val="0"/>
                <w:color w:val="000000" w:themeColor="text1"/>
                <w:sz w:val="22"/>
                <w:szCs w:val="22"/>
              </w:rPr>
              <w:t>ght-lined</w:t>
            </w:r>
            <w:r w:rsidR="00E77D47">
              <w:rPr>
                <w:rFonts w:cs="Arial"/>
                <w:b w:val="0"/>
                <w:color w:val="000000" w:themeColor="text1"/>
                <w:sz w:val="22"/>
                <w:szCs w:val="22"/>
              </w:rPr>
              <w:t>, and then</w:t>
            </w:r>
            <w:r w:rsidR="00272571">
              <w:rPr>
                <w:rFonts w:cs="Arial"/>
                <w:b w:val="0"/>
                <w:color w:val="000000" w:themeColor="text1"/>
                <w:sz w:val="22"/>
                <w:szCs w:val="22"/>
              </w:rPr>
              <w:t xml:space="preserve"> brought</w:t>
            </w:r>
            <w:r w:rsidR="003C4B7C">
              <w:rPr>
                <w:rFonts w:cs="Arial"/>
                <w:b w:val="0"/>
                <w:color w:val="000000" w:themeColor="text1"/>
                <w:sz w:val="22"/>
                <w:szCs w:val="22"/>
              </w:rPr>
              <w:t xml:space="preserve"> line item 71</w:t>
            </w:r>
            <w:r w:rsidR="00272571">
              <w:rPr>
                <w:rFonts w:cs="Arial"/>
                <w:b w:val="0"/>
                <w:color w:val="000000" w:themeColor="text1"/>
                <w:sz w:val="22"/>
                <w:szCs w:val="22"/>
              </w:rPr>
              <w:t xml:space="preserve"> </w:t>
            </w:r>
            <w:r w:rsidR="003C4B7C">
              <w:rPr>
                <w:rFonts w:cs="Arial"/>
                <w:b w:val="0"/>
                <w:color w:val="000000" w:themeColor="text1"/>
                <w:sz w:val="22"/>
                <w:szCs w:val="22"/>
              </w:rPr>
              <w:t xml:space="preserve">of the report </w:t>
            </w:r>
            <w:r w:rsidR="00272571">
              <w:rPr>
                <w:rFonts w:cs="Arial"/>
                <w:b w:val="0"/>
                <w:color w:val="000000" w:themeColor="text1"/>
                <w:sz w:val="22"/>
                <w:szCs w:val="22"/>
              </w:rPr>
              <w:t>to the Committee’s attention</w:t>
            </w:r>
            <w:r w:rsidR="00E77D47">
              <w:rPr>
                <w:rFonts w:cs="Arial"/>
                <w:b w:val="0"/>
                <w:color w:val="000000" w:themeColor="text1"/>
                <w:sz w:val="22"/>
                <w:szCs w:val="22"/>
              </w:rPr>
              <w:t>. She</w:t>
            </w:r>
            <w:r w:rsidR="00272571">
              <w:rPr>
                <w:rFonts w:cs="Arial"/>
                <w:b w:val="0"/>
                <w:color w:val="000000" w:themeColor="text1"/>
                <w:sz w:val="22"/>
                <w:szCs w:val="22"/>
              </w:rPr>
              <w:t xml:space="preserve"> indicated that new furniture was purchased and installed for the FRWDB’s administrative office, so the variance in the amount of $219,103 </w:t>
            </w:r>
            <w:r w:rsidR="00E77D47">
              <w:rPr>
                <w:rFonts w:cs="Arial"/>
                <w:b w:val="0"/>
                <w:color w:val="000000" w:themeColor="text1"/>
                <w:sz w:val="22"/>
                <w:szCs w:val="22"/>
              </w:rPr>
              <w:t xml:space="preserve">on line 71 </w:t>
            </w:r>
            <w:r w:rsidR="00272571">
              <w:rPr>
                <w:rFonts w:cs="Arial"/>
                <w:b w:val="0"/>
                <w:color w:val="000000" w:themeColor="text1"/>
                <w:sz w:val="22"/>
                <w:szCs w:val="22"/>
              </w:rPr>
              <w:t>should come close to a zero on the next report.</w:t>
            </w:r>
            <w:r w:rsidR="009E6523">
              <w:rPr>
                <w:rFonts w:cs="Arial"/>
                <w:b w:val="0"/>
                <w:color w:val="000000" w:themeColor="text1"/>
                <w:sz w:val="22"/>
                <w:szCs w:val="22"/>
              </w:rPr>
              <w:t xml:space="preserve"> </w:t>
            </w:r>
          </w:p>
          <w:p w14:paraId="44B836FE" w14:textId="77777777" w:rsidR="00272571" w:rsidRDefault="00272571" w:rsidP="003C4B7C">
            <w:pPr>
              <w:pStyle w:val="Heading2"/>
              <w:keepNext w:val="0"/>
              <w:jc w:val="both"/>
              <w:rPr>
                <w:rFonts w:cs="Arial"/>
                <w:b w:val="0"/>
                <w:color w:val="000000" w:themeColor="text1"/>
                <w:sz w:val="22"/>
                <w:szCs w:val="22"/>
              </w:rPr>
            </w:pPr>
          </w:p>
          <w:p w14:paraId="2AEB5C31" w14:textId="3AC1FF66" w:rsidR="00220766" w:rsidRDefault="00272571" w:rsidP="003C4B7C">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w:t>
            </w:r>
            <w:r w:rsidR="00E77D47">
              <w:rPr>
                <w:rFonts w:cs="Arial"/>
                <w:b w:val="0"/>
                <w:color w:val="000000" w:themeColor="text1"/>
                <w:sz w:val="22"/>
                <w:szCs w:val="22"/>
              </w:rPr>
              <w:t>shared</w:t>
            </w:r>
            <w:r>
              <w:rPr>
                <w:rFonts w:cs="Arial"/>
                <w:b w:val="0"/>
                <w:color w:val="000000" w:themeColor="text1"/>
                <w:sz w:val="22"/>
                <w:szCs w:val="22"/>
              </w:rPr>
              <w:t xml:space="preserve"> that a concerted effort had been made </w:t>
            </w:r>
            <w:r w:rsidR="00E77D47">
              <w:rPr>
                <w:rFonts w:cs="Arial"/>
                <w:b w:val="0"/>
                <w:color w:val="000000" w:themeColor="text1"/>
                <w:sz w:val="22"/>
                <w:szCs w:val="22"/>
              </w:rPr>
              <w:t>to make</w:t>
            </w:r>
            <w:r>
              <w:rPr>
                <w:rFonts w:cs="Arial"/>
                <w:b w:val="0"/>
                <w:color w:val="000000" w:themeColor="text1"/>
                <w:sz w:val="22"/>
                <w:szCs w:val="22"/>
              </w:rPr>
              <w:t xml:space="preserve"> the FRWDB’s operational locations, as well as the administrative office, have very similar</w:t>
            </w:r>
            <w:r w:rsidR="00761B0E">
              <w:rPr>
                <w:rFonts w:cs="Arial"/>
                <w:b w:val="0"/>
                <w:color w:val="000000" w:themeColor="text1"/>
                <w:sz w:val="22"/>
                <w:szCs w:val="22"/>
              </w:rPr>
              <w:t xml:space="preserve"> color and style.</w:t>
            </w:r>
          </w:p>
          <w:p w14:paraId="53239CBD" w14:textId="1840E3F7" w:rsidR="00761B0E" w:rsidRPr="00761B0E" w:rsidRDefault="00761B0E" w:rsidP="003C4B7C">
            <w:pPr>
              <w:rPr>
                <w:sz w:val="22"/>
                <w:szCs w:val="22"/>
              </w:rPr>
            </w:pPr>
          </w:p>
          <w:p w14:paraId="0C764463" w14:textId="0CCDA901" w:rsidR="00761B0E" w:rsidRPr="00761B0E" w:rsidRDefault="00761B0E" w:rsidP="003C4B7C">
            <w:pPr>
              <w:rPr>
                <w:sz w:val="22"/>
                <w:szCs w:val="22"/>
              </w:rPr>
            </w:pPr>
            <w:r w:rsidRPr="00761B0E">
              <w:rPr>
                <w:sz w:val="22"/>
                <w:szCs w:val="22"/>
              </w:rPr>
              <w:t>Ms. Beierschmitt stated that FRWDB staff had no concerns with the report, and the Committee had no questions.</w:t>
            </w:r>
          </w:p>
          <w:p w14:paraId="058D66E6" w14:textId="77777777" w:rsidR="009E6523" w:rsidRPr="00761B0E" w:rsidRDefault="009E6523" w:rsidP="003C4B7C">
            <w:pPr>
              <w:jc w:val="both"/>
              <w:rPr>
                <w:sz w:val="22"/>
                <w:szCs w:val="22"/>
              </w:rPr>
            </w:pPr>
          </w:p>
          <w:p w14:paraId="061F8035" w14:textId="3F6FBD94" w:rsidR="009E6523" w:rsidRPr="009E6523" w:rsidRDefault="00761B0E" w:rsidP="003C4B7C">
            <w:pPr>
              <w:jc w:val="both"/>
              <w:rPr>
                <w:b/>
                <w:sz w:val="22"/>
                <w:szCs w:val="22"/>
              </w:rPr>
            </w:pPr>
            <w:r>
              <w:rPr>
                <w:b/>
                <w:sz w:val="22"/>
                <w:szCs w:val="22"/>
              </w:rPr>
              <w:t>BLUNT</w:t>
            </w:r>
            <w:r w:rsidR="009E6523" w:rsidRPr="009E6523">
              <w:rPr>
                <w:b/>
                <w:sz w:val="22"/>
                <w:szCs w:val="22"/>
              </w:rPr>
              <w:t>/</w:t>
            </w:r>
            <w:r>
              <w:rPr>
                <w:b/>
                <w:sz w:val="22"/>
                <w:szCs w:val="22"/>
              </w:rPr>
              <w:t>ZABRYCKI</w:t>
            </w:r>
            <w:r w:rsidR="009E6523" w:rsidRPr="009E6523">
              <w:rPr>
                <w:b/>
                <w:sz w:val="22"/>
                <w:szCs w:val="22"/>
              </w:rPr>
              <w:t xml:space="preserve"> – ACCEPTED THE </w:t>
            </w:r>
            <w:r>
              <w:rPr>
                <w:b/>
                <w:sz w:val="22"/>
                <w:szCs w:val="22"/>
              </w:rPr>
              <w:t>NOVEMBER</w:t>
            </w:r>
            <w:r w:rsidR="009E6523" w:rsidRPr="009E6523">
              <w:rPr>
                <w:b/>
                <w:sz w:val="22"/>
                <w:szCs w:val="22"/>
              </w:rPr>
              <w:t xml:space="preserve"> 2023 AGENCY BUDGET AND EXPENDITURES REPORT (UNANIMOUS)</w:t>
            </w:r>
          </w:p>
          <w:p w14:paraId="358D551A" w14:textId="593FF825" w:rsidR="009E6523" w:rsidRPr="009E6523" w:rsidRDefault="009E6523" w:rsidP="003C4B7C">
            <w:pPr>
              <w:rPr>
                <w:b/>
              </w:rPr>
            </w:pPr>
          </w:p>
        </w:tc>
      </w:tr>
      <w:tr w:rsidR="00B42C2C" w:rsidRPr="000D1D24" w14:paraId="130EB294" w14:textId="77777777" w:rsidTr="00C66908">
        <w:trPr>
          <w:cantSplit/>
        </w:trPr>
        <w:tc>
          <w:tcPr>
            <w:tcW w:w="990" w:type="dxa"/>
          </w:tcPr>
          <w:p w14:paraId="455C6DBA" w14:textId="33BC9226" w:rsidR="00B42C2C" w:rsidRPr="00E21143" w:rsidRDefault="009E6523" w:rsidP="00770D4A">
            <w:pPr>
              <w:pStyle w:val="Heading2"/>
              <w:keepNext w:val="0"/>
              <w:rPr>
                <w:rFonts w:cs="Arial"/>
                <w:color w:val="000000" w:themeColor="text1"/>
                <w:sz w:val="21"/>
                <w:szCs w:val="21"/>
              </w:rPr>
            </w:pPr>
            <w:r>
              <w:rPr>
                <w:rFonts w:cs="Arial"/>
                <w:color w:val="000000" w:themeColor="text1"/>
                <w:sz w:val="21"/>
                <w:szCs w:val="21"/>
              </w:rPr>
              <w:t>4</w:t>
            </w:r>
            <w:r w:rsidR="00B42C2C" w:rsidRPr="00E21143">
              <w:rPr>
                <w:rFonts w:cs="Arial"/>
                <w:color w:val="000000" w:themeColor="text1"/>
                <w:sz w:val="21"/>
                <w:szCs w:val="21"/>
              </w:rPr>
              <w:t>.</w:t>
            </w:r>
          </w:p>
        </w:tc>
        <w:tc>
          <w:tcPr>
            <w:tcW w:w="9450" w:type="dxa"/>
          </w:tcPr>
          <w:p w14:paraId="0BD3B0DC" w14:textId="2858280B" w:rsidR="00E2778D" w:rsidRDefault="00761B0E" w:rsidP="00770D4A">
            <w:pPr>
              <w:pStyle w:val="Heading2"/>
              <w:keepNext w:val="0"/>
              <w:jc w:val="both"/>
              <w:rPr>
                <w:rFonts w:cs="Arial"/>
                <w:color w:val="000000" w:themeColor="text1"/>
                <w:sz w:val="22"/>
                <w:szCs w:val="22"/>
                <w:u w:val="single"/>
              </w:rPr>
            </w:pPr>
            <w:r>
              <w:rPr>
                <w:rFonts w:cs="Arial"/>
                <w:color w:val="000000" w:themeColor="text1"/>
                <w:sz w:val="22"/>
                <w:szCs w:val="22"/>
                <w:u w:val="single"/>
              </w:rPr>
              <w:t>Microsoft Office 365 Services Contract Award</w:t>
            </w:r>
          </w:p>
          <w:p w14:paraId="07884D6B" w14:textId="77777777" w:rsidR="00B42C2C" w:rsidRPr="007D1F78" w:rsidRDefault="00B42C2C" w:rsidP="00770D4A"/>
        </w:tc>
      </w:tr>
      <w:tr w:rsidR="0033758E" w:rsidRPr="000D1D24" w14:paraId="33DD88DD" w14:textId="77777777" w:rsidTr="002A0A23">
        <w:trPr>
          <w:cantSplit/>
        </w:trPr>
        <w:tc>
          <w:tcPr>
            <w:tcW w:w="990" w:type="dxa"/>
          </w:tcPr>
          <w:p w14:paraId="35E58DCA" w14:textId="77777777" w:rsidR="0033758E" w:rsidRPr="00E21143" w:rsidRDefault="0033758E" w:rsidP="0033758E">
            <w:pPr>
              <w:pStyle w:val="Heading2"/>
              <w:keepNext w:val="0"/>
              <w:contextualSpacing/>
              <w:rPr>
                <w:rFonts w:cs="Arial"/>
                <w:color w:val="000000" w:themeColor="text1"/>
                <w:sz w:val="21"/>
                <w:szCs w:val="21"/>
              </w:rPr>
            </w:pPr>
            <w:bookmarkStart w:id="0" w:name="_Hlk118184200"/>
          </w:p>
        </w:tc>
        <w:tc>
          <w:tcPr>
            <w:tcW w:w="9450" w:type="dxa"/>
            <w:vAlign w:val="center"/>
          </w:tcPr>
          <w:p w14:paraId="4EA2852F" w14:textId="77777777" w:rsidR="00761B0E" w:rsidRDefault="00761B0E" w:rsidP="0033758E">
            <w:pPr>
              <w:contextualSpacing/>
              <w:jc w:val="both"/>
              <w:rPr>
                <w:rFonts w:cs="Arial"/>
                <w:color w:val="000000" w:themeColor="text1"/>
                <w:sz w:val="22"/>
                <w:szCs w:val="22"/>
              </w:rPr>
            </w:pPr>
            <w:r>
              <w:rPr>
                <w:rFonts w:cs="Arial"/>
                <w:color w:val="000000" w:themeColor="text1"/>
                <w:sz w:val="22"/>
                <w:szCs w:val="22"/>
              </w:rPr>
              <w:t>Tim Giles, Deputy Director Information and General Services, FRWDB</w:t>
            </w:r>
            <w:r w:rsidR="009E6523">
              <w:rPr>
                <w:rFonts w:cs="Arial"/>
                <w:color w:val="000000" w:themeColor="text1"/>
                <w:sz w:val="22"/>
                <w:szCs w:val="22"/>
              </w:rPr>
              <w:t xml:space="preserve">, presented for the Committee’s approval, </w:t>
            </w:r>
            <w:r>
              <w:rPr>
                <w:rFonts w:cs="Arial"/>
                <w:color w:val="000000" w:themeColor="text1"/>
                <w:sz w:val="22"/>
                <w:szCs w:val="22"/>
              </w:rPr>
              <w:t>a</w:t>
            </w:r>
            <w:r w:rsidR="009E6523">
              <w:rPr>
                <w:rFonts w:cs="Arial"/>
                <w:color w:val="000000" w:themeColor="text1"/>
                <w:sz w:val="22"/>
                <w:szCs w:val="22"/>
              </w:rPr>
              <w:t xml:space="preserve"> </w:t>
            </w:r>
            <w:r>
              <w:rPr>
                <w:rFonts w:cs="Arial"/>
                <w:color w:val="000000" w:themeColor="text1"/>
                <w:sz w:val="22"/>
                <w:szCs w:val="22"/>
              </w:rPr>
              <w:t xml:space="preserve">contract award to </w:t>
            </w:r>
            <w:proofErr w:type="spellStart"/>
            <w:r>
              <w:rPr>
                <w:rFonts w:cs="Arial"/>
                <w:color w:val="000000" w:themeColor="text1"/>
                <w:sz w:val="22"/>
                <w:szCs w:val="22"/>
              </w:rPr>
              <w:t>AgreeYa</w:t>
            </w:r>
            <w:proofErr w:type="spellEnd"/>
            <w:r>
              <w:rPr>
                <w:rFonts w:cs="Arial"/>
                <w:color w:val="000000" w:themeColor="text1"/>
                <w:sz w:val="22"/>
                <w:szCs w:val="22"/>
              </w:rPr>
              <w:t xml:space="preserve"> Solutions, Inc.</w:t>
            </w:r>
          </w:p>
          <w:p w14:paraId="5AE799D9" w14:textId="77777777" w:rsidR="00761B0E" w:rsidRDefault="00761B0E" w:rsidP="0033758E">
            <w:pPr>
              <w:contextualSpacing/>
              <w:jc w:val="both"/>
              <w:rPr>
                <w:rFonts w:cs="Arial"/>
                <w:color w:val="000000" w:themeColor="text1"/>
                <w:sz w:val="22"/>
                <w:szCs w:val="22"/>
              </w:rPr>
            </w:pPr>
          </w:p>
          <w:p w14:paraId="1C4C3B27" w14:textId="77777777" w:rsidR="00035EAB" w:rsidRDefault="00761B0E" w:rsidP="0033758E">
            <w:pPr>
              <w:contextualSpacing/>
              <w:jc w:val="both"/>
              <w:rPr>
                <w:rFonts w:cs="Arial"/>
                <w:color w:val="000000" w:themeColor="text1"/>
                <w:sz w:val="22"/>
                <w:szCs w:val="22"/>
              </w:rPr>
            </w:pPr>
            <w:r>
              <w:rPr>
                <w:rFonts w:cs="Arial"/>
                <w:color w:val="000000" w:themeColor="text1"/>
                <w:sz w:val="22"/>
                <w:szCs w:val="22"/>
              </w:rPr>
              <w:t xml:space="preserve">In November 2023, the FRWDB released a Request for Proposals (RFP) for a vendor to provide Microsoft (MS) Office 365 migration </w:t>
            </w:r>
            <w:r w:rsidR="00035EAB">
              <w:rPr>
                <w:rFonts w:cs="Arial"/>
                <w:color w:val="000000" w:themeColor="text1"/>
                <w:sz w:val="22"/>
                <w:szCs w:val="22"/>
              </w:rPr>
              <w:t>of the FRWDB’s</w:t>
            </w:r>
            <w:r>
              <w:rPr>
                <w:rFonts w:cs="Arial"/>
                <w:color w:val="000000" w:themeColor="text1"/>
                <w:sz w:val="22"/>
                <w:szCs w:val="22"/>
              </w:rPr>
              <w:t xml:space="preserve"> email </w:t>
            </w:r>
            <w:r w:rsidR="00035EAB">
              <w:rPr>
                <w:rFonts w:cs="Arial"/>
                <w:color w:val="000000" w:themeColor="text1"/>
                <w:sz w:val="22"/>
                <w:szCs w:val="22"/>
              </w:rPr>
              <w:t xml:space="preserve">on-premises server to the MS Office 365 cloud platform, </w:t>
            </w:r>
            <w:r>
              <w:rPr>
                <w:rFonts w:cs="Arial"/>
                <w:color w:val="000000" w:themeColor="text1"/>
                <w:sz w:val="22"/>
                <w:szCs w:val="22"/>
              </w:rPr>
              <w:t xml:space="preserve">and to integrate FRWDB providers </w:t>
            </w:r>
            <w:r w:rsidR="00035EAB">
              <w:rPr>
                <w:rFonts w:cs="Arial"/>
                <w:color w:val="000000" w:themeColor="text1"/>
                <w:sz w:val="22"/>
                <w:szCs w:val="22"/>
              </w:rPr>
              <w:t>o</w:t>
            </w:r>
            <w:r>
              <w:rPr>
                <w:rFonts w:cs="Arial"/>
                <w:color w:val="000000" w:themeColor="text1"/>
                <w:sz w:val="22"/>
                <w:szCs w:val="22"/>
              </w:rPr>
              <w:t xml:space="preserve">nto MS 365. </w:t>
            </w:r>
          </w:p>
          <w:p w14:paraId="3699D5DB" w14:textId="77777777" w:rsidR="00035EAB" w:rsidRDefault="00035EAB" w:rsidP="0033758E">
            <w:pPr>
              <w:contextualSpacing/>
              <w:jc w:val="both"/>
              <w:rPr>
                <w:rFonts w:cs="Arial"/>
                <w:color w:val="000000" w:themeColor="text1"/>
                <w:sz w:val="22"/>
                <w:szCs w:val="22"/>
              </w:rPr>
            </w:pPr>
          </w:p>
          <w:p w14:paraId="48744779" w14:textId="6AEA568A" w:rsidR="009E6523" w:rsidRDefault="00761B0E" w:rsidP="0033758E">
            <w:pPr>
              <w:contextualSpacing/>
              <w:jc w:val="both"/>
              <w:rPr>
                <w:rFonts w:cs="Arial"/>
                <w:color w:val="000000" w:themeColor="text1"/>
                <w:sz w:val="22"/>
                <w:szCs w:val="22"/>
              </w:rPr>
            </w:pPr>
            <w:r>
              <w:rPr>
                <w:rFonts w:cs="Arial"/>
                <w:color w:val="000000" w:themeColor="text1"/>
                <w:sz w:val="22"/>
                <w:szCs w:val="22"/>
              </w:rPr>
              <w:t>Five (5) proposals were received by the submission deadline and three (3) of those</w:t>
            </w:r>
            <w:r w:rsidR="00E77D47">
              <w:rPr>
                <w:rFonts w:cs="Arial"/>
                <w:color w:val="000000" w:themeColor="text1"/>
                <w:sz w:val="22"/>
                <w:szCs w:val="22"/>
              </w:rPr>
              <w:t xml:space="preserve"> proposals</w:t>
            </w:r>
            <w:r>
              <w:rPr>
                <w:rFonts w:cs="Arial"/>
                <w:color w:val="000000" w:themeColor="text1"/>
                <w:sz w:val="22"/>
                <w:szCs w:val="22"/>
              </w:rPr>
              <w:t xml:space="preserve"> met the minimum score required, therefore making it a valid, competitive procurement</w:t>
            </w:r>
            <w:r w:rsidR="009E6523">
              <w:rPr>
                <w:rFonts w:cs="Arial"/>
                <w:color w:val="000000" w:themeColor="text1"/>
                <w:sz w:val="22"/>
                <w:szCs w:val="22"/>
              </w:rPr>
              <w:t xml:space="preserve">. </w:t>
            </w:r>
            <w:proofErr w:type="spellStart"/>
            <w:r w:rsidR="00035EAB">
              <w:rPr>
                <w:rFonts w:cs="Arial"/>
                <w:color w:val="000000" w:themeColor="text1"/>
                <w:sz w:val="22"/>
                <w:szCs w:val="22"/>
              </w:rPr>
              <w:t>AgreeYa</w:t>
            </w:r>
            <w:proofErr w:type="spellEnd"/>
            <w:r w:rsidR="00035EAB">
              <w:rPr>
                <w:rFonts w:cs="Arial"/>
                <w:color w:val="000000" w:themeColor="text1"/>
                <w:sz w:val="22"/>
                <w:szCs w:val="22"/>
              </w:rPr>
              <w:t xml:space="preserve"> Solutions, Inc. received the highest total rating score. All five (5) proposer’s scores were provided in the agenda item.  Mr. Konczal indicated that one (1) of the proposers submitted an email protesting the results of the procurement; however, they did not follow the procedure outlined in the RFP for protesting. Mr. Konczal stated that he would be responding to that proposer the following day.</w:t>
            </w:r>
          </w:p>
          <w:p w14:paraId="44FD7F6B" w14:textId="77777777" w:rsidR="009E6523" w:rsidRDefault="009E6523" w:rsidP="0033758E">
            <w:pPr>
              <w:contextualSpacing/>
              <w:jc w:val="both"/>
              <w:rPr>
                <w:rFonts w:cs="Arial"/>
                <w:color w:val="000000" w:themeColor="text1"/>
                <w:sz w:val="22"/>
                <w:szCs w:val="22"/>
              </w:rPr>
            </w:pPr>
          </w:p>
          <w:p w14:paraId="5E71BC15" w14:textId="5D0E0283" w:rsidR="00D3464D" w:rsidRDefault="009E6523" w:rsidP="0033758E">
            <w:pPr>
              <w:contextualSpacing/>
              <w:jc w:val="both"/>
              <w:rPr>
                <w:rFonts w:cs="Arial"/>
                <w:color w:val="000000" w:themeColor="text1"/>
                <w:sz w:val="22"/>
                <w:szCs w:val="22"/>
              </w:rPr>
            </w:pPr>
            <w:r>
              <w:rPr>
                <w:rFonts w:cs="Arial"/>
                <w:color w:val="000000" w:themeColor="text1"/>
                <w:sz w:val="22"/>
                <w:szCs w:val="22"/>
              </w:rPr>
              <w:t>Director Karbassi asked</w:t>
            </w:r>
            <w:r w:rsidR="00035EAB">
              <w:rPr>
                <w:rFonts w:cs="Arial"/>
                <w:color w:val="000000" w:themeColor="text1"/>
                <w:sz w:val="22"/>
                <w:szCs w:val="22"/>
              </w:rPr>
              <w:t xml:space="preserve"> why there were no dollar amounts noted with the proposals’ rating scores</w:t>
            </w:r>
            <w:r w:rsidR="000D7843">
              <w:rPr>
                <w:rFonts w:cs="Arial"/>
                <w:color w:val="000000" w:themeColor="text1"/>
                <w:sz w:val="22"/>
                <w:szCs w:val="22"/>
              </w:rPr>
              <w:t>, and asked if cost was a consideration</w:t>
            </w:r>
            <w:r w:rsidR="00E77D47">
              <w:rPr>
                <w:rFonts w:cs="Arial"/>
                <w:color w:val="000000" w:themeColor="text1"/>
                <w:sz w:val="22"/>
                <w:szCs w:val="22"/>
              </w:rPr>
              <w:t xml:space="preserve"> when selecting a vendor</w:t>
            </w:r>
            <w:r w:rsidR="000D7843">
              <w:rPr>
                <w:rFonts w:cs="Arial"/>
                <w:color w:val="000000" w:themeColor="text1"/>
                <w:sz w:val="22"/>
                <w:szCs w:val="22"/>
              </w:rPr>
              <w:t>.</w:t>
            </w:r>
            <w:r w:rsidR="00035EAB">
              <w:rPr>
                <w:rFonts w:cs="Arial"/>
                <w:color w:val="000000" w:themeColor="text1"/>
                <w:sz w:val="22"/>
                <w:szCs w:val="22"/>
              </w:rPr>
              <w:t xml:space="preserve"> Mr. Giles indicated that cost of services </w:t>
            </w:r>
            <w:r w:rsidR="000D7843">
              <w:rPr>
                <w:rFonts w:cs="Arial"/>
                <w:color w:val="000000" w:themeColor="text1"/>
                <w:sz w:val="22"/>
                <w:szCs w:val="22"/>
              </w:rPr>
              <w:t>was</w:t>
            </w:r>
            <w:r w:rsidR="00035EAB">
              <w:rPr>
                <w:rFonts w:cs="Arial"/>
                <w:color w:val="000000" w:themeColor="text1"/>
                <w:sz w:val="22"/>
                <w:szCs w:val="22"/>
              </w:rPr>
              <w:t xml:space="preserve"> a factor considered during the rating process. Chair Montalbano added that there are many criteria looked at when rating the proposals.</w:t>
            </w:r>
            <w:r w:rsidR="000D7843">
              <w:rPr>
                <w:rFonts w:cs="Arial"/>
                <w:color w:val="000000" w:themeColor="text1"/>
                <w:sz w:val="22"/>
                <w:szCs w:val="22"/>
              </w:rPr>
              <w:t xml:space="preserve"> Director Karbassi noted that</w:t>
            </w:r>
            <w:r w:rsidR="00E77D47">
              <w:rPr>
                <w:rFonts w:cs="Arial"/>
                <w:color w:val="000000" w:themeColor="text1"/>
                <w:sz w:val="22"/>
                <w:szCs w:val="22"/>
              </w:rPr>
              <w:t xml:space="preserve"> he asked the question because </w:t>
            </w:r>
            <w:r w:rsidR="000D7843">
              <w:rPr>
                <w:rFonts w:cs="Arial"/>
                <w:color w:val="000000" w:themeColor="text1"/>
                <w:sz w:val="22"/>
                <w:szCs w:val="22"/>
              </w:rPr>
              <w:t xml:space="preserve">the FRWDB’s </w:t>
            </w:r>
            <w:r w:rsidR="00E77D47">
              <w:rPr>
                <w:rFonts w:cs="Arial"/>
                <w:color w:val="000000" w:themeColor="text1"/>
                <w:sz w:val="22"/>
                <w:szCs w:val="22"/>
              </w:rPr>
              <w:t xml:space="preserve">procurement </w:t>
            </w:r>
            <w:r w:rsidR="000D7843">
              <w:rPr>
                <w:rFonts w:cs="Arial"/>
                <w:color w:val="000000" w:themeColor="text1"/>
                <w:sz w:val="22"/>
                <w:szCs w:val="22"/>
              </w:rPr>
              <w:t>process differed from the City’s.</w:t>
            </w:r>
          </w:p>
          <w:p w14:paraId="369B6155" w14:textId="77777777" w:rsidR="00D3464D" w:rsidRPr="00D3464D" w:rsidRDefault="00D3464D" w:rsidP="0033758E">
            <w:pPr>
              <w:contextualSpacing/>
              <w:jc w:val="both"/>
              <w:rPr>
                <w:rFonts w:cs="Arial"/>
                <w:color w:val="000000" w:themeColor="text1"/>
                <w:sz w:val="22"/>
                <w:szCs w:val="22"/>
              </w:rPr>
            </w:pPr>
          </w:p>
          <w:p w14:paraId="28CFB123" w14:textId="5A3D0151" w:rsidR="009E6523" w:rsidRPr="00D3464D" w:rsidRDefault="000D7843" w:rsidP="00D3464D">
            <w:pPr>
              <w:pStyle w:val="Heading2"/>
              <w:keepNext w:val="0"/>
              <w:jc w:val="both"/>
              <w:rPr>
                <w:b w:val="0"/>
                <w:sz w:val="22"/>
                <w:szCs w:val="22"/>
              </w:rPr>
            </w:pPr>
            <w:r>
              <w:rPr>
                <w:sz w:val="22"/>
                <w:szCs w:val="22"/>
              </w:rPr>
              <w:t>BLUNT</w:t>
            </w:r>
            <w:r w:rsidR="009E6523" w:rsidRPr="00D3464D">
              <w:rPr>
                <w:sz w:val="22"/>
                <w:szCs w:val="22"/>
              </w:rPr>
              <w:t>/</w:t>
            </w:r>
            <w:r>
              <w:rPr>
                <w:sz w:val="22"/>
                <w:szCs w:val="22"/>
              </w:rPr>
              <w:t>SOTIROPULOS</w:t>
            </w:r>
            <w:r w:rsidR="009E6523" w:rsidRPr="00D3464D">
              <w:rPr>
                <w:sz w:val="22"/>
                <w:szCs w:val="22"/>
              </w:rPr>
              <w:t xml:space="preserve"> – APPROVED THE </w:t>
            </w:r>
            <w:r w:rsidR="007E4869">
              <w:rPr>
                <w:sz w:val="22"/>
                <w:szCs w:val="22"/>
              </w:rPr>
              <w:t>MICROSOFT OFFICE 365 SERVICES CONTRACT AWARD</w:t>
            </w:r>
            <w:r w:rsidR="009E6523" w:rsidRPr="00D3464D">
              <w:rPr>
                <w:sz w:val="22"/>
                <w:szCs w:val="22"/>
              </w:rPr>
              <w:t>. (UNANIMOUS)</w:t>
            </w:r>
          </w:p>
          <w:p w14:paraId="54AE0AB4" w14:textId="396F25F5" w:rsidR="009E6523" w:rsidRPr="0087482D" w:rsidRDefault="009E6523" w:rsidP="0033758E">
            <w:pPr>
              <w:contextualSpacing/>
              <w:jc w:val="both"/>
              <w:rPr>
                <w:b/>
                <w:sz w:val="22"/>
                <w:szCs w:val="22"/>
              </w:rPr>
            </w:pPr>
          </w:p>
        </w:tc>
      </w:tr>
      <w:tr w:rsidR="0068093E" w:rsidRPr="000D1D24" w14:paraId="2DD75E7D" w14:textId="77777777" w:rsidTr="002A0A23">
        <w:trPr>
          <w:cantSplit/>
        </w:trPr>
        <w:tc>
          <w:tcPr>
            <w:tcW w:w="990" w:type="dxa"/>
          </w:tcPr>
          <w:p w14:paraId="62AE92F7" w14:textId="776F099F" w:rsidR="0068093E" w:rsidRPr="00E21143" w:rsidRDefault="000B50BE" w:rsidP="00770D4A">
            <w:pPr>
              <w:pStyle w:val="Heading2"/>
              <w:keepNext w:val="0"/>
              <w:contextualSpacing/>
              <w:rPr>
                <w:rFonts w:cs="Arial"/>
                <w:color w:val="000000" w:themeColor="text1"/>
                <w:sz w:val="21"/>
                <w:szCs w:val="21"/>
              </w:rPr>
            </w:pPr>
            <w:r>
              <w:rPr>
                <w:rFonts w:cs="Arial"/>
                <w:color w:val="000000" w:themeColor="text1"/>
                <w:sz w:val="21"/>
                <w:szCs w:val="21"/>
              </w:rPr>
              <w:t>5</w:t>
            </w:r>
            <w:r w:rsidR="0068093E">
              <w:rPr>
                <w:rFonts w:cs="Arial"/>
                <w:color w:val="000000" w:themeColor="text1"/>
                <w:sz w:val="21"/>
                <w:szCs w:val="21"/>
              </w:rPr>
              <w:t>.</w:t>
            </w:r>
          </w:p>
        </w:tc>
        <w:tc>
          <w:tcPr>
            <w:tcW w:w="9450" w:type="dxa"/>
            <w:vAlign w:val="center"/>
          </w:tcPr>
          <w:p w14:paraId="3B9D412A" w14:textId="4E9D1318" w:rsidR="00D219C4" w:rsidRDefault="00B03839" w:rsidP="00770D4A">
            <w:pPr>
              <w:pStyle w:val="Heading2"/>
              <w:keepNext w:val="0"/>
              <w:jc w:val="both"/>
            </w:pPr>
            <w:r>
              <w:rPr>
                <w:rFonts w:cs="Arial"/>
                <w:color w:val="000000" w:themeColor="text1"/>
                <w:sz w:val="22"/>
                <w:szCs w:val="22"/>
                <w:u w:val="single"/>
              </w:rPr>
              <w:t>Student Training and Employment Program Contract Award</w:t>
            </w:r>
          </w:p>
          <w:p w14:paraId="5E48E71E" w14:textId="54365592" w:rsidR="00D219C4" w:rsidRPr="009666EF" w:rsidRDefault="00D219C4" w:rsidP="00770D4A">
            <w:pPr>
              <w:jc w:val="both"/>
            </w:pPr>
          </w:p>
        </w:tc>
      </w:tr>
      <w:tr w:rsidR="00E77D47" w:rsidRPr="000D1D24" w14:paraId="64A07A2C" w14:textId="77777777" w:rsidTr="002A0A23">
        <w:trPr>
          <w:cantSplit/>
        </w:trPr>
        <w:tc>
          <w:tcPr>
            <w:tcW w:w="990" w:type="dxa"/>
          </w:tcPr>
          <w:p w14:paraId="35149117" w14:textId="77777777" w:rsidR="00E77D47" w:rsidRDefault="00E77D47" w:rsidP="00770D4A">
            <w:pPr>
              <w:pStyle w:val="Heading2"/>
              <w:keepNext w:val="0"/>
              <w:contextualSpacing/>
              <w:rPr>
                <w:rFonts w:cs="Arial"/>
                <w:color w:val="000000" w:themeColor="text1"/>
                <w:sz w:val="21"/>
                <w:szCs w:val="21"/>
              </w:rPr>
            </w:pPr>
          </w:p>
        </w:tc>
        <w:tc>
          <w:tcPr>
            <w:tcW w:w="9450" w:type="dxa"/>
            <w:vAlign w:val="center"/>
          </w:tcPr>
          <w:p w14:paraId="6B5F689B" w14:textId="693A51CB" w:rsidR="00E77D47" w:rsidRDefault="00E77D47" w:rsidP="00E77D47">
            <w:pPr>
              <w:pStyle w:val="Heading2"/>
              <w:keepNext w:val="0"/>
              <w:jc w:val="both"/>
              <w:rPr>
                <w:rFonts w:cs="Arial"/>
                <w:b w:val="0"/>
                <w:color w:val="000000" w:themeColor="text1"/>
                <w:sz w:val="22"/>
                <w:szCs w:val="22"/>
              </w:rPr>
            </w:pPr>
            <w:r>
              <w:rPr>
                <w:rFonts w:cs="Arial"/>
                <w:b w:val="0"/>
                <w:color w:val="000000" w:themeColor="text1"/>
                <w:sz w:val="22"/>
                <w:szCs w:val="22"/>
              </w:rPr>
              <w:t xml:space="preserve">Ms. Stogbauer presented for the Committee’s approval the Student Training and Employment Program (STEP) contract award allocations in the amount of $745,001.80. This award would be for the initial funding period of January 1, 2024, through December 31, 2024. The STEP grant is funded by the California Department of Rehabilitation and Foundation for California Community Colleges. </w:t>
            </w:r>
          </w:p>
          <w:p w14:paraId="710EECD4" w14:textId="77777777" w:rsidR="00E77D47" w:rsidRDefault="00E77D47" w:rsidP="00770D4A">
            <w:pPr>
              <w:pStyle w:val="Heading2"/>
              <w:keepNext w:val="0"/>
              <w:jc w:val="both"/>
              <w:rPr>
                <w:rFonts w:cs="Arial"/>
                <w:color w:val="000000" w:themeColor="text1"/>
                <w:sz w:val="22"/>
                <w:szCs w:val="22"/>
                <w:u w:val="single"/>
              </w:rPr>
            </w:pPr>
          </w:p>
        </w:tc>
      </w:tr>
      <w:tr w:rsidR="0068093E" w:rsidRPr="000D1D24" w14:paraId="27CD1AED" w14:textId="77777777" w:rsidTr="002A0A23">
        <w:trPr>
          <w:cantSplit/>
        </w:trPr>
        <w:tc>
          <w:tcPr>
            <w:tcW w:w="990" w:type="dxa"/>
          </w:tcPr>
          <w:p w14:paraId="69EBBAD7" w14:textId="77777777" w:rsidR="0068093E" w:rsidRPr="00E21143" w:rsidRDefault="0068093E" w:rsidP="0033758E">
            <w:pPr>
              <w:pStyle w:val="Heading2"/>
              <w:keepNext w:val="0"/>
              <w:contextualSpacing/>
              <w:rPr>
                <w:rFonts w:cs="Arial"/>
                <w:color w:val="000000" w:themeColor="text1"/>
                <w:sz w:val="21"/>
                <w:szCs w:val="21"/>
              </w:rPr>
            </w:pPr>
          </w:p>
        </w:tc>
        <w:tc>
          <w:tcPr>
            <w:tcW w:w="9450" w:type="dxa"/>
            <w:vAlign w:val="center"/>
          </w:tcPr>
          <w:p w14:paraId="7B3FE57B" w14:textId="137023EB" w:rsidR="00F75F76" w:rsidRDefault="00B03839" w:rsidP="00770D4A">
            <w:pPr>
              <w:pStyle w:val="Heading2"/>
              <w:keepNext w:val="0"/>
              <w:jc w:val="both"/>
              <w:rPr>
                <w:rFonts w:cs="Arial"/>
                <w:b w:val="0"/>
                <w:color w:val="000000" w:themeColor="text1"/>
                <w:sz w:val="22"/>
                <w:szCs w:val="22"/>
              </w:rPr>
            </w:pPr>
            <w:r>
              <w:rPr>
                <w:rFonts w:cs="Arial"/>
                <w:b w:val="0"/>
                <w:color w:val="000000" w:themeColor="text1"/>
                <w:sz w:val="22"/>
                <w:szCs w:val="22"/>
              </w:rPr>
              <w:t xml:space="preserve">The </w:t>
            </w:r>
            <w:r w:rsidR="00F153A0">
              <w:rPr>
                <w:rFonts w:cs="Arial"/>
                <w:b w:val="0"/>
                <w:color w:val="000000" w:themeColor="text1"/>
                <w:sz w:val="22"/>
                <w:szCs w:val="22"/>
              </w:rPr>
              <w:t xml:space="preserve">purpose of the </w:t>
            </w:r>
            <w:r>
              <w:rPr>
                <w:rFonts w:cs="Arial"/>
                <w:b w:val="0"/>
                <w:color w:val="000000" w:themeColor="text1"/>
                <w:sz w:val="22"/>
                <w:szCs w:val="22"/>
              </w:rPr>
              <w:t>STEP program is to provide paid Work Experience and training services for youth with disabilities, up to age 24. FRWDB would partner with America Works, who would provide direct services, to serve 100 youth the first year of the program.</w:t>
            </w:r>
            <w:r w:rsidR="00F153A0">
              <w:rPr>
                <w:rFonts w:cs="Arial"/>
                <w:b w:val="0"/>
                <w:color w:val="000000" w:themeColor="text1"/>
                <w:sz w:val="22"/>
                <w:szCs w:val="22"/>
              </w:rPr>
              <w:t xml:space="preserve"> The </w:t>
            </w:r>
            <w:r w:rsidR="00573E2C">
              <w:rPr>
                <w:rFonts w:cs="Arial"/>
                <w:b w:val="0"/>
                <w:color w:val="000000" w:themeColor="text1"/>
                <w:sz w:val="22"/>
                <w:szCs w:val="22"/>
              </w:rPr>
              <w:t>FRWDB would have the option to request additional funds annually, but those awards would be based on performance of this initial contract.</w:t>
            </w:r>
          </w:p>
          <w:p w14:paraId="501E9B67" w14:textId="413C9EA0" w:rsidR="00573E2C" w:rsidRDefault="00573E2C" w:rsidP="00573E2C"/>
          <w:p w14:paraId="4D9E42A8" w14:textId="2624B2B3" w:rsidR="00573E2C" w:rsidRPr="00573E2C" w:rsidRDefault="00573E2C" w:rsidP="00E77D47">
            <w:pPr>
              <w:jc w:val="both"/>
              <w:rPr>
                <w:b/>
              </w:rPr>
            </w:pPr>
            <w:r>
              <w:rPr>
                <w:b/>
              </w:rPr>
              <w:t>RIOJAS/BLUNT – APPROVED THE STUDENT TRAINING AND EMPLOYMENT PROGRAM CONTRACT AWARD. (UNANIMOUS)</w:t>
            </w:r>
          </w:p>
          <w:p w14:paraId="136BC0B8" w14:textId="47AE0D45" w:rsidR="00F153A0" w:rsidRPr="00F153A0" w:rsidRDefault="00F153A0" w:rsidP="00F153A0"/>
        </w:tc>
      </w:tr>
      <w:bookmarkEnd w:id="0"/>
      <w:tr w:rsidR="002B1BA6" w:rsidRPr="00D01134" w14:paraId="64997E18" w14:textId="77777777" w:rsidTr="000037E9">
        <w:trPr>
          <w:cantSplit/>
          <w:trHeight w:val="288"/>
        </w:trPr>
        <w:tc>
          <w:tcPr>
            <w:tcW w:w="990" w:type="dxa"/>
          </w:tcPr>
          <w:p w14:paraId="77B1FA49" w14:textId="370CC099" w:rsidR="002B1BA6" w:rsidRDefault="00F153A0" w:rsidP="009C7E01">
            <w:pPr>
              <w:pStyle w:val="Heading2"/>
              <w:keepNext w:val="0"/>
              <w:ind w:right="152"/>
              <w:contextualSpacing/>
              <w:rPr>
                <w:rFonts w:cs="Arial"/>
                <w:noProof/>
                <w:color w:val="000000" w:themeColor="text1"/>
                <w:sz w:val="22"/>
                <w:szCs w:val="22"/>
              </w:rPr>
            </w:pPr>
            <w:r>
              <w:rPr>
                <w:rFonts w:cs="Arial"/>
                <w:noProof/>
                <w:color w:val="000000" w:themeColor="text1"/>
                <w:sz w:val="22"/>
                <w:szCs w:val="22"/>
              </w:rPr>
              <w:t>6</w:t>
            </w:r>
            <w:r w:rsidR="009E404D">
              <w:rPr>
                <w:rFonts w:cs="Arial"/>
                <w:noProof/>
                <w:color w:val="000000" w:themeColor="text1"/>
                <w:sz w:val="22"/>
                <w:szCs w:val="22"/>
              </w:rPr>
              <w:t>.</w:t>
            </w:r>
          </w:p>
        </w:tc>
        <w:tc>
          <w:tcPr>
            <w:tcW w:w="9450" w:type="dxa"/>
            <w:vAlign w:val="center"/>
          </w:tcPr>
          <w:p w14:paraId="308EF3C3" w14:textId="77777777" w:rsidR="002B1BA6" w:rsidRDefault="009E404D" w:rsidP="009C5698">
            <w:pPr>
              <w:contextualSpacing/>
              <w:jc w:val="both"/>
              <w:rPr>
                <w:rFonts w:cs="Arial"/>
                <w:b/>
                <w:color w:val="000000" w:themeColor="text1"/>
                <w:sz w:val="22"/>
                <w:szCs w:val="22"/>
                <w:u w:val="single"/>
              </w:rPr>
            </w:pPr>
            <w:r>
              <w:rPr>
                <w:rFonts w:cs="Arial"/>
                <w:b/>
                <w:color w:val="000000" w:themeColor="text1"/>
                <w:sz w:val="22"/>
                <w:szCs w:val="22"/>
                <w:u w:val="single"/>
              </w:rPr>
              <w:t>Director’s Quarterly Update</w:t>
            </w:r>
          </w:p>
          <w:p w14:paraId="01DBB41D" w14:textId="1BE4B8B7" w:rsidR="009E404D" w:rsidRPr="002B1BA6" w:rsidRDefault="009E404D" w:rsidP="009C5698">
            <w:pPr>
              <w:contextualSpacing/>
              <w:jc w:val="both"/>
              <w:rPr>
                <w:rFonts w:cs="Arial"/>
                <w:b/>
                <w:color w:val="000000" w:themeColor="text1"/>
                <w:sz w:val="22"/>
                <w:szCs w:val="22"/>
                <w:u w:val="single"/>
              </w:rPr>
            </w:pPr>
          </w:p>
        </w:tc>
      </w:tr>
      <w:tr w:rsidR="002B1BA6" w:rsidRPr="00D01134" w14:paraId="32788CBF" w14:textId="77777777" w:rsidTr="000037E9">
        <w:trPr>
          <w:cantSplit/>
          <w:trHeight w:val="288"/>
        </w:trPr>
        <w:tc>
          <w:tcPr>
            <w:tcW w:w="990" w:type="dxa"/>
          </w:tcPr>
          <w:p w14:paraId="5035BF4B" w14:textId="77777777" w:rsidR="002B1BA6" w:rsidRDefault="002B1BA6" w:rsidP="009C7E01">
            <w:pPr>
              <w:pStyle w:val="Heading2"/>
              <w:keepNext w:val="0"/>
              <w:ind w:right="152"/>
              <w:contextualSpacing/>
              <w:rPr>
                <w:rFonts w:cs="Arial"/>
                <w:noProof/>
                <w:color w:val="000000" w:themeColor="text1"/>
                <w:sz w:val="22"/>
                <w:szCs w:val="22"/>
              </w:rPr>
            </w:pPr>
          </w:p>
        </w:tc>
        <w:tc>
          <w:tcPr>
            <w:tcW w:w="9450" w:type="dxa"/>
            <w:vAlign w:val="center"/>
          </w:tcPr>
          <w:p w14:paraId="4354827F" w14:textId="5742DC8D" w:rsidR="003A06B6" w:rsidRDefault="003A06B6" w:rsidP="003A06B6">
            <w:pPr>
              <w:contextualSpacing/>
              <w:jc w:val="both"/>
              <w:rPr>
                <w:sz w:val="22"/>
                <w:szCs w:val="22"/>
              </w:rPr>
            </w:pPr>
            <w:r w:rsidRPr="005F155F">
              <w:rPr>
                <w:sz w:val="22"/>
                <w:szCs w:val="22"/>
              </w:rPr>
              <w:t xml:space="preserve">FRWDB staff distributed </w:t>
            </w:r>
            <w:r>
              <w:rPr>
                <w:sz w:val="22"/>
                <w:szCs w:val="22"/>
              </w:rPr>
              <w:t xml:space="preserve">a summary of the Executive Director’s activities for the period of </w:t>
            </w:r>
            <w:r w:rsidR="008F6260">
              <w:rPr>
                <w:sz w:val="22"/>
                <w:szCs w:val="22"/>
              </w:rPr>
              <w:t xml:space="preserve">October </w:t>
            </w:r>
            <w:r>
              <w:rPr>
                <w:sz w:val="22"/>
                <w:szCs w:val="22"/>
              </w:rPr>
              <w:t xml:space="preserve">through </w:t>
            </w:r>
            <w:r w:rsidR="008F6260">
              <w:rPr>
                <w:sz w:val="22"/>
                <w:szCs w:val="22"/>
              </w:rPr>
              <w:t>Dec</w:t>
            </w:r>
            <w:r>
              <w:rPr>
                <w:sz w:val="22"/>
                <w:szCs w:val="22"/>
              </w:rPr>
              <w:t xml:space="preserve">ember 2023. </w:t>
            </w:r>
          </w:p>
          <w:p w14:paraId="69B88FE6" w14:textId="77777777" w:rsidR="003A06B6" w:rsidRDefault="003A06B6" w:rsidP="00770D4A">
            <w:pPr>
              <w:jc w:val="both"/>
              <w:rPr>
                <w:rFonts w:cs="Arial"/>
                <w:color w:val="000000" w:themeColor="text1"/>
                <w:sz w:val="22"/>
                <w:szCs w:val="22"/>
              </w:rPr>
            </w:pPr>
          </w:p>
          <w:p w14:paraId="23741C46" w14:textId="59F5F087" w:rsidR="008F6260" w:rsidRDefault="008F6260" w:rsidP="00770D4A">
            <w:pPr>
              <w:jc w:val="both"/>
              <w:rPr>
                <w:rFonts w:cs="Arial"/>
                <w:color w:val="000000" w:themeColor="text1"/>
                <w:sz w:val="22"/>
                <w:szCs w:val="22"/>
              </w:rPr>
            </w:pPr>
            <w:r>
              <w:rPr>
                <w:rFonts w:cs="Arial"/>
                <w:color w:val="000000" w:themeColor="text1"/>
                <w:sz w:val="22"/>
                <w:szCs w:val="22"/>
              </w:rPr>
              <w:t>Mr. Konczal</w:t>
            </w:r>
            <w:r w:rsidR="00AC4070" w:rsidRPr="00AC4070">
              <w:rPr>
                <w:rFonts w:cs="Arial"/>
                <w:color w:val="000000" w:themeColor="text1"/>
                <w:sz w:val="22"/>
                <w:szCs w:val="22"/>
              </w:rPr>
              <w:t xml:space="preserve"> </w:t>
            </w:r>
            <w:r w:rsidR="00AC4070">
              <w:rPr>
                <w:rFonts w:cs="Arial"/>
                <w:color w:val="000000" w:themeColor="text1"/>
                <w:sz w:val="22"/>
                <w:szCs w:val="22"/>
              </w:rPr>
              <w:t xml:space="preserve">spoke briefly about the items </w:t>
            </w:r>
            <w:r w:rsidR="003A06B6">
              <w:rPr>
                <w:rFonts w:cs="Arial"/>
                <w:color w:val="000000" w:themeColor="text1"/>
                <w:sz w:val="22"/>
                <w:szCs w:val="22"/>
              </w:rPr>
              <w:t>on which</w:t>
            </w:r>
            <w:r w:rsidR="00AC4070">
              <w:rPr>
                <w:rFonts w:cs="Arial"/>
                <w:color w:val="000000" w:themeColor="text1"/>
                <w:sz w:val="22"/>
                <w:szCs w:val="22"/>
              </w:rPr>
              <w:t xml:space="preserve"> he spent the most time during the reporting period: </w:t>
            </w:r>
            <w:r>
              <w:rPr>
                <w:rFonts w:cs="Arial"/>
                <w:color w:val="000000" w:themeColor="text1"/>
                <w:sz w:val="22"/>
                <w:szCs w:val="22"/>
              </w:rPr>
              <w:t>Preparation for the two (2)-week office closure; begin drafting</w:t>
            </w:r>
            <w:r w:rsidR="00E77D47">
              <w:rPr>
                <w:rFonts w:cs="Arial"/>
                <w:color w:val="000000" w:themeColor="text1"/>
                <w:sz w:val="22"/>
                <w:szCs w:val="22"/>
              </w:rPr>
              <w:t xml:space="preserve"> of the</w:t>
            </w:r>
            <w:r>
              <w:rPr>
                <w:rFonts w:cs="Arial"/>
                <w:color w:val="000000" w:themeColor="text1"/>
                <w:sz w:val="22"/>
                <w:szCs w:val="22"/>
              </w:rPr>
              <w:t xml:space="preserve"> new FRWDB Council structure for non-FRWDB members; assist in gaining access to California funding to serve Bitwise employees; dealing with various issues related to the Forestry Corps program at Reedley College; assist in the operationalization of the Forestry Corps program at Columbia College in Sonora; and various duties as Chair of the California Workforce Association.</w:t>
            </w:r>
          </w:p>
          <w:p w14:paraId="5BED2443" w14:textId="77777777" w:rsidR="008F6260" w:rsidRDefault="008F6260" w:rsidP="00770D4A">
            <w:pPr>
              <w:jc w:val="both"/>
              <w:rPr>
                <w:rFonts w:cs="Arial"/>
                <w:color w:val="000000" w:themeColor="text1"/>
                <w:sz w:val="22"/>
                <w:szCs w:val="22"/>
              </w:rPr>
            </w:pPr>
          </w:p>
          <w:p w14:paraId="168BD267" w14:textId="77777777" w:rsidR="009E404D" w:rsidRPr="005F155F" w:rsidRDefault="009E404D" w:rsidP="00770D4A">
            <w:pPr>
              <w:contextualSpacing/>
              <w:jc w:val="both"/>
              <w:rPr>
                <w:sz w:val="22"/>
                <w:szCs w:val="22"/>
              </w:rPr>
            </w:pPr>
            <w:r w:rsidRPr="005F155F">
              <w:rPr>
                <w:sz w:val="22"/>
                <w:szCs w:val="22"/>
              </w:rPr>
              <w:t>This was an information item.</w:t>
            </w:r>
          </w:p>
          <w:p w14:paraId="38F88E51" w14:textId="77777777" w:rsidR="002B1BA6" w:rsidRPr="002B1BA6" w:rsidRDefault="002B1BA6" w:rsidP="009C5698">
            <w:pPr>
              <w:contextualSpacing/>
              <w:jc w:val="both"/>
              <w:rPr>
                <w:rFonts w:cs="Arial"/>
                <w:b/>
                <w:color w:val="000000" w:themeColor="text1"/>
                <w:sz w:val="22"/>
                <w:szCs w:val="22"/>
                <w:u w:val="single"/>
              </w:rPr>
            </w:pPr>
          </w:p>
        </w:tc>
      </w:tr>
      <w:tr w:rsidR="0033758E" w:rsidRPr="00D01134" w14:paraId="41723FB6" w14:textId="77777777" w:rsidTr="000037E9">
        <w:trPr>
          <w:cantSplit/>
          <w:trHeight w:val="288"/>
        </w:trPr>
        <w:tc>
          <w:tcPr>
            <w:tcW w:w="990" w:type="dxa"/>
          </w:tcPr>
          <w:p w14:paraId="30FD00D0" w14:textId="2A186405" w:rsidR="0033758E" w:rsidRDefault="00F153A0" w:rsidP="009C7E01">
            <w:pPr>
              <w:pStyle w:val="Heading2"/>
              <w:keepNext w:val="0"/>
              <w:ind w:right="152"/>
              <w:contextualSpacing/>
              <w:rPr>
                <w:rFonts w:cs="Arial"/>
                <w:noProof/>
                <w:color w:val="000000" w:themeColor="text1"/>
                <w:sz w:val="22"/>
                <w:szCs w:val="22"/>
              </w:rPr>
            </w:pPr>
            <w:r>
              <w:rPr>
                <w:rFonts w:cs="Arial"/>
                <w:noProof/>
                <w:color w:val="000000" w:themeColor="text1"/>
                <w:sz w:val="22"/>
                <w:szCs w:val="22"/>
              </w:rPr>
              <w:t>7</w:t>
            </w:r>
            <w:r w:rsidR="0033758E">
              <w:rPr>
                <w:rFonts w:cs="Arial"/>
                <w:noProof/>
                <w:color w:val="000000" w:themeColor="text1"/>
                <w:sz w:val="22"/>
                <w:szCs w:val="22"/>
              </w:rPr>
              <w:t>.</w:t>
            </w:r>
          </w:p>
        </w:tc>
        <w:tc>
          <w:tcPr>
            <w:tcW w:w="9450" w:type="dxa"/>
            <w:vAlign w:val="center"/>
          </w:tcPr>
          <w:p w14:paraId="75150579" w14:textId="77777777" w:rsidR="0033758E" w:rsidRDefault="0033758E" w:rsidP="009C7E01">
            <w:pPr>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14:paraId="427FF1F6" w14:textId="77777777" w:rsidR="0033758E" w:rsidRPr="00646554" w:rsidRDefault="0033758E" w:rsidP="009C7E01">
            <w:pPr>
              <w:contextualSpacing/>
              <w:rPr>
                <w:rFonts w:cs="Arial"/>
                <w:b/>
                <w:color w:val="000000" w:themeColor="text1"/>
                <w:sz w:val="22"/>
                <w:szCs w:val="22"/>
                <w:u w:val="single"/>
              </w:rPr>
            </w:pPr>
          </w:p>
        </w:tc>
      </w:tr>
      <w:tr w:rsidR="0033758E" w:rsidRPr="00D01134" w14:paraId="137CD6D5" w14:textId="77777777" w:rsidTr="000037E9">
        <w:trPr>
          <w:cantSplit/>
          <w:trHeight w:val="288"/>
        </w:trPr>
        <w:tc>
          <w:tcPr>
            <w:tcW w:w="990" w:type="dxa"/>
          </w:tcPr>
          <w:p w14:paraId="5702FEAF" w14:textId="77777777" w:rsidR="0033758E" w:rsidRPr="005F155F" w:rsidRDefault="0033758E" w:rsidP="0033758E">
            <w:pPr>
              <w:pStyle w:val="Heading2"/>
              <w:keepNext w:val="0"/>
              <w:ind w:right="152"/>
              <w:contextualSpacing/>
              <w:rPr>
                <w:rFonts w:cs="Arial"/>
                <w:b w:val="0"/>
                <w:noProof/>
                <w:color w:val="000000" w:themeColor="text1"/>
                <w:sz w:val="22"/>
                <w:szCs w:val="22"/>
              </w:rPr>
            </w:pPr>
          </w:p>
        </w:tc>
        <w:tc>
          <w:tcPr>
            <w:tcW w:w="9450" w:type="dxa"/>
            <w:vAlign w:val="center"/>
          </w:tcPr>
          <w:p w14:paraId="66D7BE05" w14:textId="52993613" w:rsidR="0033758E" w:rsidRDefault="005F155F" w:rsidP="00E2188F">
            <w:pPr>
              <w:contextualSpacing/>
              <w:jc w:val="both"/>
              <w:rPr>
                <w:rFonts w:cs="Arial"/>
                <w:color w:val="000000" w:themeColor="text1"/>
                <w:sz w:val="22"/>
                <w:szCs w:val="22"/>
              </w:rPr>
            </w:pPr>
            <w:r w:rsidRPr="005F155F">
              <w:rPr>
                <w:rFonts w:cs="Arial"/>
                <w:color w:val="000000" w:themeColor="text1"/>
                <w:sz w:val="22"/>
                <w:szCs w:val="22"/>
              </w:rPr>
              <w:t>There were no agenda items referred to other committees</w:t>
            </w:r>
            <w:r w:rsidR="00376B03">
              <w:rPr>
                <w:rFonts w:cs="Arial"/>
                <w:color w:val="000000" w:themeColor="text1"/>
                <w:sz w:val="22"/>
                <w:szCs w:val="22"/>
              </w:rPr>
              <w:t xml:space="preserve">; however, Chair Montalbano </w:t>
            </w:r>
            <w:r w:rsidR="00EA239E">
              <w:rPr>
                <w:rFonts w:cs="Arial"/>
                <w:color w:val="000000" w:themeColor="text1"/>
                <w:sz w:val="22"/>
                <w:szCs w:val="22"/>
              </w:rPr>
              <w:t>did ask FRWDB staff to bring back updates on participants whose stories were highlighted at one of the FRWDB’s Council or full board meetings. He stated that it would be good to get an update on what the participants were currently doing in their career</w:t>
            </w:r>
            <w:r w:rsidR="00E77D47">
              <w:rPr>
                <w:rFonts w:cs="Arial"/>
                <w:color w:val="000000" w:themeColor="text1"/>
                <w:sz w:val="22"/>
                <w:szCs w:val="22"/>
              </w:rPr>
              <w:t>, a few years after they were recognized by the FRWDB</w:t>
            </w:r>
            <w:r w:rsidR="00EA239E">
              <w:rPr>
                <w:rFonts w:cs="Arial"/>
                <w:color w:val="000000" w:themeColor="text1"/>
                <w:sz w:val="22"/>
                <w:szCs w:val="22"/>
              </w:rPr>
              <w:t>.</w:t>
            </w:r>
          </w:p>
          <w:p w14:paraId="507E2C78" w14:textId="2057E422" w:rsidR="005F155F" w:rsidRPr="005F155F" w:rsidRDefault="005F155F" w:rsidP="00E2188F">
            <w:pPr>
              <w:contextualSpacing/>
              <w:jc w:val="both"/>
              <w:rPr>
                <w:rFonts w:cs="Arial"/>
                <w:color w:val="000000" w:themeColor="text1"/>
                <w:sz w:val="22"/>
                <w:szCs w:val="22"/>
              </w:rPr>
            </w:pPr>
          </w:p>
        </w:tc>
      </w:tr>
      <w:tr w:rsidR="0033758E" w:rsidRPr="00646554" w14:paraId="6C1B85E2" w14:textId="77777777" w:rsidTr="000037E9">
        <w:trPr>
          <w:cantSplit/>
          <w:trHeight w:val="288"/>
        </w:trPr>
        <w:tc>
          <w:tcPr>
            <w:tcW w:w="990" w:type="dxa"/>
          </w:tcPr>
          <w:p w14:paraId="374A57AF" w14:textId="1B8B3CF4" w:rsidR="0033758E" w:rsidRPr="00646554" w:rsidRDefault="00F153A0" w:rsidP="009C7E01">
            <w:pPr>
              <w:pStyle w:val="Heading2"/>
              <w:keepNext w:val="0"/>
              <w:ind w:right="152"/>
              <w:contextualSpacing/>
              <w:rPr>
                <w:rFonts w:cs="Arial"/>
                <w:noProof/>
                <w:color w:val="000000" w:themeColor="text1"/>
                <w:sz w:val="22"/>
                <w:szCs w:val="22"/>
              </w:rPr>
            </w:pPr>
            <w:r>
              <w:rPr>
                <w:rFonts w:cs="Arial"/>
                <w:noProof/>
                <w:color w:val="000000" w:themeColor="text1"/>
                <w:sz w:val="22"/>
                <w:szCs w:val="22"/>
              </w:rPr>
              <w:t>8</w:t>
            </w:r>
            <w:r w:rsidR="0033758E">
              <w:rPr>
                <w:rFonts w:cs="Arial"/>
                <w:noProof/>
                <w:color w:val="000000" w:themeColor="text1"/>
                <w:sz w:val="22"/>
                <w:szCs w:val="22"/>
              </w:rPr>
              <w:t>.</w:t>
            </w:r>
          </w:p>
        </w:tc>
        <w:tc>
          <w:tcPr>
            <w:tcW w:w="9450" w:type="dxa"/>
            <w:vAlign w:val="center"/>
          </w:tcPr>
          <w:p w14:paraId="3A12B828" w14:textId="77777777" w:rsidR="0033758E" w:rsidRDefault="0033758E" w:rsidP="009C7E01">
            <w:pPr>
              <w:contextualSpacing/>
              <w:rPr>
                <w:rFonts w:cs="Arial"/>
                <w:b/>
                <w:color w:val="000000" w:themeColor="text1"/>
                <w:sz w:val="22"/>
                <w:szCs w:val="22"/>
                <w:u w:val="single"/>
              </w:rPr>
            </w:pPr>
            <w:r>
              <w:rPr>
                <w:rFonts w:cs="Arial"/>
                <w:b/>
                <w:color w:val="000000" w:themeColor="text1"/>
                <w:sz w:val="22"/>
                <w:szCs w:val="22"/>
                <w:u w:val="single"/>
              </w:rPr>
              <w:t>Information Sharing</w:t>
            </w:r>
          </w:p>
          <w:p w14:paraId="7B2F995D" w14:textId="77777777" w:rsidR="0033758E" w:rsidRPr="00646554" w:rsidRDefault="0033758E" w:rsidP="009C7E01">
            <w:pPr>
              <w:contextualSpacing/>
              <w:rPr>
                <w:rFonts w:cs="Arial"/>
                <w:b/>
                <w:color w:val="000000" w:themeColor="text1"/>
                <w:sz w:val="22"/>
                <w:szCs w:val="22"/>
                <w:u w:val="single"/>
              </w:rPr>
            </w:pPr>
          </w:p>
        </w:tc>
      </w:tr>
      <w:tr w:rsidR="0033758E" w:rsidRPr="00D01134" w14:paraId="0C8D5EA5" w14:textId="77777777" w:rsidTr="000037E9">
        <w:trPr>
          <w:cantSplit/>
          <w:trHeight w:val="288"/>
        </w:trPr>
        <w:tc>
          <w:tcPr>
            <w:tcW w:w="990" w:type="dxa"/>
          </w:tcPr>
          <w:p w14:paraId="76EC2E1A" w14:textId="77777777" w:rsidR="0033758E"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576B38B7" w14:textId="6ED4581E" w:rsidR="005F155F" w:rsidRDefault="00EA239E" w:rsidP="00E2188F">
            <w:pPr>
              <w:contextualSpacing/>
              <w:jc w:val="both"/>
              <w:rPr>
                <w:sz w:val="22"/>
                <w:szCs w:val="22"/>
              </w:rPr>
            </w:pPr>
            <w:r>
              <w:rPr>
                <w:sz w:val="22"/>
                <w:szCs w:val="22"/>
              </w:rPr>
              <w:t>None.</w:t>
            </w:r>
          </w:p>
          <w:p w14:paraId="010088D1" w14:textId="4C1EDF59" w:rsidR="009C7E01" w:rsidRPr="0066393F" w:rsidRDefault="009C7E01" w:rsidP="00E2188F">
            <w:pPr>
              <w:contextualSpacing/>
              <w:jc w:val="both"/>
              <w:rPr>
                <w:rFonts w:cs="Arial"/>
                <w:color w:val="000000" w:themeColor="text1"/>
                <w:sz w:val="22"/>
                <w:szCs w:val="22"/>
              </w:rPr>
            </w:pPr>
          </w:p>
        </w:tc>
      </w:tr>
      <w:tr w:rsidR="0033758E" w:rsidRPr="00646554" w14:paraId="54A1D359" w14:textId="77777777" w:rsidTr="000037E9">
        <w:trPr>
          <w:cantSplit/>
          <w:trHeight w:val="288"/>
        </w:trPr>
        <w:tc>
          <w:tcPr>
            <w:tcW w:w="990" w:type="dxa"/>
          </w:tcPr>
          <w:p w14:paraId="26749392" w14:textId="6AF4A977" w:rsidR="0033758E" w:rsidRPr="00646554" w:rsidRDefault="005D5A36" w:rsidP="009C7E01">
            <w:pPr>
              <w:pStyle w:val="Heading2"/>
              <w:keepNext w:val="0"/>
              <w:ind w:right="152"/>
              <w:contextualSpacing/>
              <w:rPr>
                <w:rFonts w:cs="Arial"/>
                <w:noProof/>
                <w:color w:val="000000" w:themeColor="text1"/>
                <w:sz w:val="22"/>
                <w:szCs w:val="22"/>
              </w:rPr>
            </w:pPr>
            <w:r>
              <w:rPr>
                <w:rFonts w:cs="Arial"/>
                <w:noProof/>
                <w:color w:val="000000" w:themeColor="text1"/>
                <w:sz w:val="22"/>
                <w:szCs w:val="22"/>
              </w:rPr>
              <w:t>9</w:t>
            </w:r>
            <w:r w:rsidR="00E2188F">
              <w:rPr>
                <w:rFonts w:cs="Arial"/>
                <w:noProof/>
                <w:color w:val="000000" w:themeColor="text1"/>
                <w:sz w:val="22"/>
                <w:szCs w:val="22"/>
              </w:rPr>
              <w:t>.</w:t>
            </w:r>
          </w:p>
        </w:tc>
        <w:tc>
          <w:tcPr>
            <w:tcW w:w="9450" w:type="dxa"/>
            <w:vAlign w:val="center"/>
          </w:tcPr>
          <w:p w14:paraId="614E0CC9" w14:textId="2F70CAFC" w:rsidR="0033758E" w:rsidRDefault="00EA239E" w:rsidP="009C7E01">
            <w:pPr>
              <w:contextualSpacing/>
              <w:rPr>
                <w:rFonts w:cs="Arial"/>
                <w:b/>
                <w:color w:val="000000" w:themeColor="text1"/>
                <w:sz w:val="22"/>
                <w:szCs w:val="22"/>
                <w:u w:val="single"/>
              </w:rPr>
            </w:pPr>
            <w:r>
              <w:rPr>
                <w:rFonts w:cs="Arial"/>
                <w:b/>
                <w:color w:val="000000" w:themeColor="text1"/>
                <w:sz w:val="22"/>
                <w:szCs w:val="22"/>
                <w:u w:val="single"/>
              </w:rPr>
              <w:t>April</w:t>
            </w:r>
            <w:r w:rsidR="0067185B">
              <w:rPr>
                <w:rFonts w:cs="Arial"/>
                <w:b/>
                <w:color w:val="000000" w:themeColor="text1"/>
                <w:sz w:val="22"/>
                <w:szCs w:val="22"/>
                <w:u w:val="single"/>
              </w:rPr>
              <w:t xml:space="preserve"> 17, 2024</w:t>
            </w:r>
            <w:r w:rsidR="0033758E" w:rsidRPr="00646554">
              <w:rPr>
                <w:rFonts w:cs="Arial"/>
                <w:b/>
                <w:color w:val="000000" w:themeColor="text1"/>
                <w:sz w:val="22"/>
                <w:szCs w:val="22"/>
                <w:u w:val="single"/>
              </w:rPr>
              <w:t>, Agenda Items</w:t>
            </w:r>
          </w:p>
          <w:p w14:paraId="0A4D5AD2" w14:textId="77777777" w:rsidR="0033758E" w:rsidRPr="00646554" w:rsidRDefault="0033758E" w:rsidP="009C7E01">
            <w:pPr>
              <w:contextualSpacing/>
              <w:rPr>
                <w:rFonts w:cs="Arial"/>
                <w:b/>
                <w:color w:val="000000" w:themeColor="text1"/>
                <w:sz w:val="22"/>
                <w:szCs w:val="22"/>
                <w:u w:val="single"/>
              </w:rPr>
            </w:pPr>
          </w:p>
        </w:tc>
      </w:tr>
      <w:tr w:rsidR="0033758E" w:rsidRPr="00D01134" w14:paraId="39DF476C" w14:textId="77777777" w:rsidTr="000037E9">
        <w:trPr>
          <w:cantSplit/>
          <w:trHeight w:val="288"/>
        </w:trPr>
        <w:tc>
          <w:tcPr>
            <w:tcW w:w="990" w:type="dxa"/>
          </w:tcPr>
          <w:p w14:paraId="5F35EBDA" w14:textId="77777777" w:rsidR="0033758E"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58290DEC" w14:textId="77777777" w:rsidR="005F155F" w:rsidRDefault="0033758E" w:rsidP="005F155F">
            <w:pPr>
              <w:contextualSpacing/>
              <w:jc w:val="both"/>
              <w:rPr>
                <w:rFonts w:cs="Arial"/>
                <w:color w:val="000000" w:themeColor="text1"/>
                <w:sz w:val="22"/>
                <w:szCs w:val="22"/>
              </w:rPr>
            </w:pPr>
            <w:r>
              <w:rPr>
                <w:rFonts w:cs="Arial"/>
                <w:color w:val="000000" w:themeColor="text1"/>
                <w:sz w:val="22"/>
                <w:szCs w:val="22"/>
              </w:rPr>
              <w:t>None.</w:t>
            </w:r>
          </w:p>
          <w:p w14:paraId="20B4243F" w14:textId="54E45F4E" w:rsidR="00E5103C" w:rsidRPr="005F155F" w:rsidRDefault="00E5103C" w:rsidP="005F155F">
            <w:pPr>
              <w:contextualSpacing/>
              <w:jc w:val="both"/>
              <w:rPr>
                <w:rFonts w:cs="Arial"/>
                <w:color w:val="000000" w:themeColor="text1"/>
                <w:sz w:val="22"/>
                <w:szCs w:val="22"/>
              </w:rPr>
            </w:pPr>
          </w:p>
        </w:tc>
      </w:tr>
      <w:tr w:rsidR="0033758E" w:rsidRPr="00D01134" w14:paraId="55A7D6CA" w14:textId="77777777" w:rsidTr="000037E9">
        <w:trPr>
          <w:cantSplit/>
          <w:trHeight w:val="288"/>
        </w:trPr>
        <w:tc>
          <w:tcPr>
            <w:tcW w:w="990" w:type="dxa"/>
          </w:tcPr>
          <w:p w14:paraId="45C3DF76" w14:textId="35D8DF2E" w:rsidR="0033758E" w:rsidRPr="00D01134" w:rsidRDefault="0033758E" w:rsidP="009C7E01">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5D5A36">
              <w:rPr>
                <w:rFonts w:cs="Arial"/>
                <w:noProof/>
                <w:color w:val="000000" w:themeColor="text1"/>
                <w:sz w:val="22"/>
                <w:szCs w:val="22"/>
              </w:rPr>
              <w:t>0</w:t>
            </w:r>
            <w:bookmarkStart w:id="1" w:name="_GoBack"/>
            <w:bookmarkEnd w:id="1"/>
            <w:r>
              <w:rPr>
                <w:rFonts w:cs="Arial"/>
                <w:noProof/>
                <w:color w:val="000000" w:themeColor="text1"/>
                <w:sz w:val="22"/>
                <w:szCs w:val="22"/>
              </w:rPr>
              <w:t>.</w:t>
            </w:r>
          </w:p>
        </w:tc>
        <w:tc>
          <w:tcPr>
            <w:tcW w:w="9450" w:type="dxa"/>
            <w:vAlign w:val="center"/>
          </w:tcPr>
          <w:p w14:paraId="06609AEC" w14:textId="77777777" w:rsidR="0033758E" w:rsidRDefault="0033758E" w:rsidP="009C7E01">
            <w:pPr>
              <w:contextualSpacing/>
              <w:rPr>
                <w:rFonts w:cs="Arial"/>
                <w:b/>
                <w:color w:val="000000" w:themeColor="text1"/>
                <w:sz w:val="22"/>
                <w:szCs w:val="22"/>
                <w:u w:val="single"/>
              </w:rPr>
            </w:pPr>
            <w:r>
              <w:rPr>
                <w:rFonts w:cs="Arial"/>
                <w:b/>
                <w:color w:val="000000" w:themeColor="text1"/>
                <w:sz w:val="22"/>
                <w:szCs w:val="22"/>
                <w:u w:val="single"/>
              </w:rPr>
              <w:t>Meeting Feedback</w:t>
            </w:r>
          </w:p>
          <w:p w14:paraId="4323F62C" w14:textId="77777777" w:rsidR="0033758E" w:rsidRPr="00646554" w:rsidRDefault="0033758E" w:rsidP="009C7E01">
            <w:pPr>
              <w:contextualSpacing/>
              <w:rPr>
                <w:rFonts w:cs="Arial"/>
                <w:b/>
                <w:color w:val="000000" w:themeColor="text1"/>
                <w:sz w:val="22"/>
                <w:szCs w:val="22"/>
                <w:u w:val="single"/>
              </w:rPr>
            </w:pPr>
          </w:p>
        </w:tc>
      </w:tr>
      <w:tr w:rsidR="0033758E" w:rsidRPr="00D01134" w14:paraId="27411C47" w14:textId="77777777" w:rsidTr="000037E9">
        <w:trPr>
          <w:cantSplit/>
          <w:trHeight w:val="288"/>
        </w:trPr>
        <w:tc>
          <w:tcPr>
            <w:tcW w:w="990" w:type="dxa"/>
          </w:tcPr>
          <w:p w14:paraId="22E7F74D" w14:textId="77777777" w:rsidR="0033758E" w:rsidRPr="00D01134" w:rsidRDefault="0033758E" w:rsidP="0033758E">
            <w:pPr>
              <w:pStyle w:val="Heading2"/>
              <w:keepNext w:val="0"/>
              <w:ind w:right="152"/>
              <w:contextualSpacing/>
              <w:rPr>
                <w:rFonts w:cs="Arial"/>
                <w:noProof/>
                <w:color w:val="000000" w:themeColor="text1"/>
                <w:sz w:val="22"/>
                <w:szCs w:val="22"/>
              </w:rPr>
            </w:pPr>
          </w:p>
        </w:tc>
        <w:tc>
          <w:tcPr>
            <w:tcW w:w="9450" w:type="dxa"/>
            <w:vAlign w:val="center"/>
          </w:tcPr>
          <w:p w14:paraId="3806F860" w14:textId="77777777" w:rsidR="0033758E" w:rsidRDefault="0033758E" w:rsidP="0033758E">
            <w:pPr>
              <w:contextualSpacing/>
              <w:rPr>
                <w:rFonts w:cs="Arial"/>
                <w:color w:val="000000" w:themeColor="text1"/>
                <w:sz w:val="22"/>
                <w:szCs w:val="22"/>
              </w:rPr>
            </w:pPr>
            <w:r>
              <w:rPr>
                <w:rFonts w:cs="Arial"/>
                <w:color w:val="000000" w:themeColor="text1"/>
                <w:sz w:val="22"/>
                <w:szCs w:val="22"/>
              </w:rPr>
              <w:t>There was no feedback.</w:t>
            </w:r>
          </w:p>
          <w:p w14:paraId="7E734593" w14:textId="77777777" w:rsidR="0033758E" w:rsidRPr="00D01134" w:rsidRDefault="0033758E" w:rsidP="0033758E">
            <w:pPr>
              <w:spacing w:after="120"/>
              <w:rPr>
                <w:rFonts w:cs="Arial"/>
                <w:color w:val="000000" w:themeColor="text1"/>
                <w:sz w:val="22"/>
                <w:szCs w:val="22"/>
              </w:rPr>
            </w:pPr>
          </w:p>
        </w:tc>
      </w:tr>
    </w:tbl>
    <w:p w14:paraId="07E69DA6" w14:textId="1BBEDB26" w:rsidR="00673F74" w:rsidRPr="004C1B65" w:rsidRDefault="000B1ADA" w:rsidP="00CB5906">
      <w:pPr>
        <w:spacing w:before="240"/>
        <w:jc w:val="both"/>
        <w:rPr>
          <w:sz w:val="22"/>
          <w:szCs w:val="22"/>
        </w:rPr>
      </w:pPr>
      <w:r w:rsidRPr="00D01134">
        <w:rPr>
          <w:color w:val="000000" w:themeColor="text1"/>
          <w:sz w:val="22"/>
          <w:szCs w:val="22"/>
        </w:rPr>
        <w:t>Meeting adjourned at</w:t>
      </w:r>
      <w:r w:rsidR="00EA239E">
        <w:rPr>
          <w:color w:val="000000" w:themeColor="text1"/>
          <w:sz w:val="22"/>
          <w:szCs w:val="22"/>
        </w:rPr>
        <w:t xml:space="preserve"> 3</w:t>
      </w:r>
      <w:r w:rsidR="00235FDF">
        <w:rPr>
          <w:color w:val="000000" w:themeColor="text1"/>
          <w:sz w:val="22"/>
          <w:szCs w:val="22"/>
        </w:rPr>
        <w:t>:</w:t>
      </w:r>
      <w:r w:rsidR="00EA239E">
        <w:rPr>
          <w:color w:val="000000" w:themeColor="text1"/>
          <w:sz w:val="22"/>
          <w:szCs w:val="22"/>
        </w:rPr>
        <w:t>40</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F0D0" w14:textId="77777777" w:rsidR="008D7B6B" w:rsidRDefault="008D7B6B">
      <w:r>
        <w:separator/>
      </w:r>
    </w:p>
  </w:endnote>
  <w:endnote w:type="continuationSeparator" w:id="0">
    <w:p w14:paraId="14159D1B"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C1BE" w14:textId="77777777" w:rsidR="008D7B6B" w:rsidRDefault="008D7B6B">
      <w:r>
        <w:separator/>
      </w:r>
    </w:p>
  </w:footnote>
  <w:footnote w:type="continuationSeparator" w:id="0">
    <w:p w14:paraId="31262D1E"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650C" w14:textId="20830730" w:rsidR="008D7B6B" w:rsidRDefault="008D7B6B">
    <w:pPr>
      <w:pStyle w:val="Title"/>
    </w:pPr>
    <w:r>
      <w:t xml:space="preserve">FRESNO REGIONAL </w:t>
    </w:r>
  </w:p>
  <w:p w14:paraId="7EC14FDA"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59215DDF"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FC7"/>
    <w:multiLevelType w:val="hybridMultilevel"/>
    <w:tmpl w:val="EF0AE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A3F6D"/>
    <w:multiLevelType w:val="hybridMultilevel"/>
    <w:tmpl w:val="2CA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8"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0410"/>
    <w:rsid w:val="000010F0"/>
    <w:rsid w:val="00001750"/>
    <w:rsid w:val="000037E9"/>
    <w:rsid w:val="0000484B"/>
    <w:rsid w:val="000053B5"/>
    <w:rsid w:val="000053E6"/>
    <w:rsid w:val="000124E5"/>
    <w:rsid w:val="00014064"/>
    <w:rsid w:val="00014412"/>
    <w:rsid w:val="000153DA"/>
    <w:rsid w:val="000221C7"/>
    <w:rsid w:val="000224F6"/>
    <w:rsid w:val="00022E1E"/>
    <w:rsid w:val="00024431"/>
    <w:rsid w:val="000246D2"/>
    <w:rsid w:val="00025E27"/>
    <w:rsid w:val="000268AA"/>
    <w:rsid w:val="00026D48"/>
    <w:rsid w:val="00027F21"/>
    <w:rsid w:val="00027F56"/>
    <w:rsid w:val="0003030E"/>
    <w:rsid w:val="000303CE"/>
    <w:rsid w:val="00030603"/>
    <w:rsid w:val="00030F1A"/>
    <w:rsid w:val="00031855"/>
    <w:rsid w:val="00031D4A"/>
    <w:rsid w:val="00031E9E"/>
    <w:rsid w:val="00034A16"/>
    <w:rsid w:val="00035EAB"/>
    <w:rsid w:val="00036997"/>
    <w:rsid w:val="00037904"/>
    <w:rsid w:val="000403A1"/>
    <w:rsid w:val="00040C0A"/>
    <w:rsid w:val="00040CA7"/>
    <w:rsid w:val="000420FB"/>
    <w:rsid w:val="0004339E"/>
    <w:rsid w:val="00044308"/>
    <w:rsid w:val="000474DB"/>
    <w:rsid w:val="000506DA"/>
    <w:rsid w:val="0005071F"/>
    <w:rsid w:val="00051C38"/>
    <w:rsid w:val="00052213"/>
    <w:rsid w:val="000539C3"/>
    <w:rsid w:val="00054DAD"/>
    <w:rsid w:val="00054F7E"/>
    <w:rsid w:val="00054FBA"/>
    <w:rsid w:val="00055298"/>
    <w:rsid w:val="00056085"/>
    <w:rsid w:val="0005729E"/>
    <w:rsid w:val="00057746"/>
    <w:rsid w:val="00057961"/>
    <w:rsid w:val="00057F5E"/>
    <w:rsid w:val="000615CD"/>
    <w:rsid w:val="000615E9"/>
    <w:rsid w:val="00063C4F"/>
    <w:rsid w:val="000648F6"/>
    <w:rsid w:val="00065B13"/>
    <w:rsid w:val="00067D01"/>
    <w:rsid w:val="0007409E"/>
    <w:rsid w:val="00076909"/>
    <w:rsid w:val="000771A3"/>
    <w:rsid w:val="00080210"/>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2BC5"/>
    <w:rsid w:val="000B36F2"/>
    <w:rsid w:val="000B50BC"/>
    <w:rsid w:val="000B50BE"/>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D7843"/>
    <w:rsid w:val="000E2B7A"/>
    <w:rsid w:val="000E2D22"/>
    <w:rsid w:val="000E3603"/>
    <w:rsid w:val="000E3E7D"/>
    <w:rsid w:val="000E48AF"/>
    <w:rsid w:val="000E6C41"/>
    <w:rsid w:val="000F186D"/>
    <w:rsid w:val="000F55A1"/>
    <w:rsid w:val="000F581C"/>
    <w:rsid w:val="000F603C"/>
    <w:rsid w:val="000F6237"/>
    <w:rsid w:val="000F6945"/>
    <w:rsid w:val="00101658"/>
    <w:rsid w:val="00101F5C"/>
    <w:rsid w:val="001039AF"/>
    <w:rsid w:val="00104716"/>
    <w:rsid w:val="00110B82"/>
    <w:rsid w:val="00110BB4"/>
    <w:rsid w:val="0011226D"/>
    <w:rsid w:val="0011317D"/>
    <w:rsid w:val="0011538A"/>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0C2"/>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206"/>
    <w:rsid w:val="00165782"/>
    <w:rsid w:val="00166CB1"/>
    <w:rsid w:val="00170832"/>
    <w:rsid w:val="00170C7F"/>
    <w:rsid w:val="00171070"/>
    <w:rsid w:val="00171A11"/>
    <w:rsid w:val="00172696"/>
    <w:rsid w:val="00172D87"/>
    <w:rsid w:val="001731A3"/>
    <w:rsid w:val="00173411"/>
    <w:rsid w:val="00173C72"/>
    <w:rsid w:val="00174CF7"/>
    <w:rsid w:val="001753E2"/>
    <w:rsid w:val="00175910"/>
    <w:rsid w:val="001779E3"/>
    <w:rsid w:val="00180801"/>
    <w:rsid w:val="0018089A"/>
    <w:rsid w:val="00180E43"/>
    <w:rsid w:val="001814A1"/>
    <w:rsid w:val="00182210"/>
    <w:rsid w:val="00182611"/>
    <w:rsid w:val="00182D23"/>
    <w:rsid w:val="00183757"/>
    <w:rsid w:val="00183B91"/>
    <w:rsid w:val="00184372"/>
    <w:rsid w:val="001854AF"/>
    <w:rsid w:val="001856D5"/>
    <w:rsid w:val="001865F3"/>
    <w:rsid w:val="00186ABD"/>
    <w:rsid w:val="00187036"/>
    <w:rsid w:val="00187B96"/>
    <w:rsid w:val="00190E70"/>
    <w:rsid w:val="00191540"/>
    <w:rsid w:val="00192173"/>
    <w:rsid w:val="00192E43"/>
    <w:rsid w:val="00192F34"/>
    <w:rsid w:val="00194C67"/>
    <w:rsid w:val="00196F7E"/>
    <w:rsid w:val="00197C31"/>
    <w:rsid w:val="001A06B8"/>
    <w:rsid w:val="001A17EC"/>
    <w:rsid w:val="001A5D79"/>
    <w:rsid w:val="001A626E"/>
    <w:rsid w:val="001A637D"/>
    <w:rsid w:val="001A681A"/>
    <w:rsid w:val="001A7017"/>
    <w:rsid w:val="001A73E5"/>
    <w:rsid w:val="001B0B66"/>
    <w:rsid w:val="001B0F61"/>
    <w:rsid w:val="001B180D"/>
    <w:rsid w:val="001B22F1"/>
    <w:rsid w:val="001B3ED6"/>
    <w:rsid w:val="001B41A0"/>
    <w:rsid w:val="001B421A"/>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B5D"/>
    <w:rsid w:val="001D7EF0"/>
    <w:rsid w:val="001E1B4D"/>
    <w:rsid w:val="001E2B06"/>
    <w:rsid w:val="001E3BAD"/>
    <w:rsid w:val="001E3BD0"/>
    <w:rsid w:val="001E6B14"/>
    <w:rsid w:val="001E6DA7"/>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3238"/>
    <w:rsid w:val="0020445C"/>
    <w:rsid w:val="00204B36"/>
    <w:rsid w:val="00205798"/>
    <w:rsid w:val="00207130"/>
    <w:rsid w:val="0020757C"/>
    <w:rsid w:val="002075A4"/>
    <w:rsid w:val="00213EDD"/>
    <w:rsid w:val="00215A42"/>
    <w:rsid w:val="002163ED"/>
    <w:rsid w:val="00217018"/>
    <w:rsid w:val="00220766"/>
    <w:rsid w:val="00220BCA"/>
    <w:rsid w:val="00220FE4"/>
    <w:rsid w:val="002234DB"/>
    <w:rsid w:val="00224C99"/>
    <w:rsid w:val="0022514C"/>
    <w:rsid w:val="002252DD"/>
    <w:rsid w:val="002257BA"/>
    <w:rsid w:val="0022768F"/>
    <w:rsid w:val="002311E7"/>
    <w:rsid w:val="0023166B"/>
    <w:rsid w:val="002317C7"/>
    <w:rsid w:val="00231A59"/>
    <w:rsid w:val="002325A6"/>
    <w:rsid w:val="00232872"/>
    <w:rsid w:val="002332CE"/>
    <w:rsid w:val="00235FDF"/>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4C63"/>
    <w:rsid w:val="00267B27"/>
    <w:rsid w:val="00267D78"/>
    <w:rsid w:val="00271204"/>
    <w:rsid w:val="00271698"/>
    <w:rsid w:val="00271AB6"/>
    <w:rsid w:val="00271BA5"/>
    <w:rsid w:val="00272186"/>
    <w:rsid w:val="00272571"/>
    <w:rsid w:val="00273594"/>
    <w:rsid w:val="00274A29"/>
    <w:rsid w:val="00275118"/>
    <w:rsid w:val="0027615A"/>
    <w:rsid w:val="002766BC"/>
    <w:rsid w:val="002770B0"/>
    <w:rsid w:val="002801E7"/>
    <w:rsid w:val="002807AC"/>
    <w:rsid w:val="0028146D"/>
    <w:rsid w:val="002849D7"/>
    <w:rsid w:val="0028568E"/>
    <w:rsid w:val="00286B87"/>
    <w:rsid w:val="002873DC"/>
    <w:rsid w:val="00287B9D"/>
    <w:rsid w:val="00290F5A"/>
    <w:rsid w:val="002939CE"/>
    <w:rsid w:val="00293C6C"/>
    <w:rsid w:val="002943D0"/>
    <w:rsid w:val="002973C1"/>
    <w:rsid w:val="002A081A"/>
    <w:rsid w:val="002A24F4"/>
    <w:rsid w:val="002B19DF"/>
    <w:rsid w:val="002B1BA6"/>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1F73"/>
    <w:rsid w:val="002F2638"/>
    <w:rsid w:val="002F2A5D"/>
    <w:rsid w:val="002F309B"/>
    <w:rsid w:val="002F3167"/>
    <w:rsid w:val="002F3654"/>
    <w:rsid w:val="002F3AD5"/>
    <w:rsid w:val="002F5ACE"/>
    <w:rsid w:val="002F5AD4"/>
    <w:rsid w:val="002F7283"/>
    <w:rsid w:val="002F73B6"/>
    <w:rsid w:val="002F75C2"/>
    <w:rsid w:val="003015EE"/>
    <w:rsid w:val="003019AA"/>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3E0"/>
    <w:rsid w:val="0032056A"/>
    <w:rsid w:val="00323870"/>
    <w:rsid w:val="00324823"/>
    <w:rsid w:val="00324A37"/>
    <w:rsid w:val="00324CF6"/>
    <w:rsid w:val="00325521"/>
    <w:rsid w:val="003270AA"/>
    <w:rsid w:val="0032763D"/>
    <w:rsid w:val="003301BB"/>
    <w:rsid w:val="00330389"/>
    <w:rsid w:val="003305F0"/>
    <w:rsid w:val="00330A81"/>
    <w:rsid w:val="00331F58"/>
    <w:rsid w:val="003337B1"/>
    <w:rsid w:val="0033758E"/>
    <w:rsid w:val="003402BA"/>
    <w:rsid w:val="0034180C"/>
    <w:rsid w:val="0034317F"/>
    <w:rsid w:val="00343418"/>
    <w:rsid w:val="0034411A"/>
    <w:rsid w:val="00345D46"/>
    <w:rsid w:val="0034652E"/>
    <w:rsid w:val="003472BA"/>
    <w:rsid w:val="003500BE"/>
    <w:rsid w:val="00352B1F"/>
    <w:rsid w:val="003551B0"/>
    <w:rsid w:val="0035665D"/>
    <w:rsid w:val="00356B8F"/>
    <w:rsid w:val="003571AB"/>
    <w:rsid w:val="00360A15"/>
    <w:rsid w:val="003613AA"/>
    <w:rsid w:val="00363180"/>
    <w:rsid w:val="00363BC2"/>
    <w:rsid w:val="003651FB"/>
    <w:rsid w:val="00365357"/>
    <w:rsid w:val="0037285B"/>
    <w:rsid w:val="00376B03"/>
    <w:rsid w:val="003775BC"/>
    <w:rsid w:val="00377F8D"/>
    <w:rsid w:val="00377FA8"/>
    <w:rsid w:val="00381A74"/>
    <w:rsid w:val="00383347"/>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B6"/>
    <w:rsid w:val="003A06C4"/>
    <w:rsid w:val="003A1366"/>
    <w:rsid w:val="003A19D8"/>
    <w:rsid w:val="003A24EC"/>
    <w:rsid w:val="003A327E"/>
    <w:rsid w:val="003A4F6B"/>
    <w:rsid w:val="003A6EB9"/>
    <w:rsid w:val="003A73CE"/>
    <w:rsid w:val="003A7A0E"/>
    <w:rsid w:val="003A7B32"/>
    <w:rsid w:val="003B0716"/>
    <w:rsid w:val="003B0756"/>
    <w:rsid w:val="003B4246"/>
    <w:rsid w:val="003B45D4"/>
    <w:rsid w:val="003B466D"/>
    <w:rsid w:val="003B6177"/>
    <w:rsid w:val="003B73D1"/>
    <w:rsid w:val="003C220E"/>
    <w:rsid w:val="003C2CC3"/>
    <w:rsid w:val="003C38E0"/>
    <w:rsid w:val="003C4798"/>
    <w:rsid w:val="003C4B7C"/>
    <w:rsid w:val="003C6B2F"/>
    <w:rsid w:val="003C6F9A"/>
    <w:rsid w:val="003C78C3"/>
    <w:rsid w:val="003D0289"/>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4D"/>
    <w:rsid w:val="003E6775"/>
    <w:rsid w:val="003E69D2"/>
    <w:rsid w:val="003E71DD"/>
    <w:rsid w:val="003F4531"/>
    <w:rsid w:val="003F65B8"/>
    <w:rsid w:val="003F6D7F"/>
    <w:rsid w:val="003F7529"/>
    <w:rsid w:val="004001EA"/>
    <w:rsid w:val="00400822"/>
    <w:rsid w:val="004009AD"/>
    <w:rsid w:val="00403BCE"/>
    <w:rsid w:val="00403DB1"/>
    <w:rsid w:val="0040488D"/>
    <w:rsid w:val="00405411"/>
    <w:rsid w:val="00405622"/>
    <w:rsid w:val="00405802"/>
    <w:rsid w:val="00406202"/>
    <w:rsid w:val="00407BCD"/>
    <w:rsid w:val="00413407"/>
    <w:rsid w:val="00414F29"/>
    <w:rsid w:val="00423054"/>
    <w:rsid w:val="00424106"/>
    <w:rsid w:val="004243FF"/>
    <w:rsid w:val="00424DF0"/>
    <w:rsid w:val="00425746"/>
    <w:rsid w:val="00426E8F"/>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675EC"/>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292"/>
    <w:rsid w:val="00490F41"/>
    <w:rsid w:val="00491263"/>
    <w:rsid w:val="00491C71"/>
    <w:rsid w:val="00491E71"/>
    <w:rsid w:val="0049203C"/>
    <w:rsid w:val="004922CF"/>
    <w:rsid w:val="00493EA4"/>
    <w:rsid w:val="0049430B"/>
    <w:rsid w:val="00494807"/>
    <w:rsid w:val="00496033"/>
    <w:rsid w:val="0049665C"/>
    <w:rsid w:val="00496D5D"/>
    <w:rsid w:val="004A04EB"/>
    <w:rsid w:val="004A1C90"/>
    <w:rsid w:val="004A22BE"/>
    <w:rsid w:val="004A22DD"/>
    <w:rsid w:val="004A2548"/>
    <w:rsid w:val="004A2DE5"/>
    <w:rsid w:val="004A4210"/>
    <w:rsid w:val="004A50C7"/>
    <w:rsid w:val="004B1867"/>
    <w:rsid w:val="004B32EE"/>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5678"/>
    <w:rsid w:val="004F6150"/>
    <w:rsid w:val="005001F2"/>
    <w:rsid w:val="00501A26"/>
    <w:rsid w:val="005048FE"/>
    <w:rsid w:val="00506814"/>
    <w:rsid w:val="00507BE8"/>
    <w:rsid w:val="00510A22"/>
    <w:rsid w:val="00512AB8"/>
    <w:rsid w:val="00512BA4"/>
    <w:rsid w:val="005155A8"/>
    <w:rsid w:val="00515807"/>
    <w:rsid w:val="005172E5"/>
    <w:rsid w:val="0051788A"/>
    <w:rsid w:val="00517DD5"/>
    <w:rsid w:val="00520541"/>
    <w:rsid w:val="00520DC2"/>
    <w:rsid w:val="00521179"/>
    <w:rsid w:val="0052193D"/>
    <w:rsid w:val="00522FA5"/>
    <w:rsid w:val="00523721"/>
    <w:rsid w:val="00523AE2"/>
    <w:rsid w:val="00523DB2"/>
    <w:rsid w:val="00525B22"/>
    <w:rsid w:val="00525B67"/>
    <w:rsid w:val="0052631D"/>
    <w:rsid w:val="005263B0"/>
    <w:rsid w:val="005265FD"/>
    <w:rsid w:val="00531377"/>
    <w:rsid w:val="00532004"/>
    <w:rsid w:val="00532C39"/>
    <w:rsid w:val="00532D83"/>
    <w:rsid w:val="005343CE"/>
    <w:rsid w:val="00534521"/>
    <w:rsid w:val="00535E73"/>
    <w:rsid w:val="005379F7"/>
    <w:rsid w:val="00537F97"/>
    <w:rsid w:val="00540F78"/>
    <w:rsid w:val="005410A9"/>
    <w:rsid w:val="00544081"/>
    <w:rsid w:val="00547504"/>
    <w:rsid w:val="0055054B"/>
    <w:rsid w:val="00550BE1"/>
    <w:rsid w:val="005515DA"/>
    <w:rsid w:val="005518A2"/>
    <w:rsid w:val="00551F49"/>
    <w:rsid w:val="00555D53"/>
    <w:rsid w:val="005577B5"/>
    <w:rsid w:val="0056043A"/>
    <w:rsid w:val="00561931"/>
    <w:rsid w:val="005623E1"/>
    <w:rsid w:val="005626AD"/>
    <w:rsid w:val="0056391E"/>
    <w:rsid w:val="005651B4"/>
    <w:rsid w:val="0056525C"/>
    <w:rsid w:val="005652FA"/>
    <w:rsid w:val="00566374"/>
    <w:rsid w:val="0057092A"/>
    <w:rsid w:val="00572F72"/>
    <w:rsid w:val="005730CF"/>
    <w:rsid w:val="00573BC7"/>
    <w:rsid w:val="00573E2C"/>
    <w:rsid w:val="00575B7E"/>
    <w:rsid w:val="005761B0"/>
    <w:rsid w:val="0057622F"/>
    <w:rsid w:val="005803D8"/>
    <w:rsid w:val="00580C03"/>
    <w:rsid w:val="00582B74"/>
    <w:rsid w:val="00583B25"/>
    <w:rsid w:val="00585945"/>
    <w:rsid w:val="00585D83"/>
    <w:rsid w:val="005866E8"/>
    <w:rsid w:val="00587A69"/>
    <w:rsid w:val="00590225"/>
    <w:rsid w:val="00591117"/>
    <w:rsid w:val="00591490"/>
    <w:rsid w:val="0059230F"/>
    <w:rsid w:val="00592349"/>
    <w:rsid w:val="0059402F"/>
    <w:rsid w:val="005941C8"/>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E7B"/>
    <w:rsid w:val="005B2F47"/>
    <w:rsid w:val="005B3722"/>
    <w:rsid w:val="005B396E"/>
    <w:rsid w:val="005B4132"/>
    <w:rsid w:val="005B4187"/>
    <w:rsid w:val="005B5FAF"/>
    <w:rsid w:val="005B6D7D"/>
    <w:rsid w:val="005B7F51"/>
    <w:rsid w:val="005C0BB2"/>
    <w:rsid w:val="005C282A"/>
    <w:rsid w:val="005C3A1E"/>
    <w:rsid w:val="005C3C35"/>
    <w:rsid w:val="005C47AB"/>
    <w:rsid w:val="005C7949"/>
    <w:rsid w:val="005D1299"/>
    <w:rsid w:val="005D1EBD"/>
    <w:rsid w:val="005D245C"/>
    <w:rsid w:val="005D249E"/>
    <w:rsid w:val="005D483B"/>
    <w:rsid w:val="005D5A36"/>
    <w:rsid w:val="005D5F0C"/>
    <w:rsid w:val="005D60FD"/>
    <w:rsid w:val="005D6624"/>
    <w:rsid w:val="005E1049"/>
    <w:rsid w:val="005E117F"/>
    <w:rsid w:val="005E3248"/>
    <w:rsid w:val="005E363E"/>
    <w:rsid w:val="005E3E3D"/>
    <w:rsid w:val="005F01B1"/>
    <w:rsid w:val="005F048A"/>
    <w:rsid w:val="005F155F"/>
    <w:rsid w:val="005F23DD"/>
    <w:rsid w:val="005F300D"/>
    <w:rsid w:val="005F3792"/>
    <w:rsid w:val="005F3909"/>
    <w:rsid w:val="005F3BF2"/>
    <w:rsid w:val="005F471F"/>
    <w:rsid w:val="005F5A43"/>
    <w:rsid w:val="005F5F9A"/>
    <w:rsid w:val="005F6359"/>
    <w:rsid w:val="005F6B7C"/>
    <w:rsid w:val="005F7CBB"/>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4BEF"/>
    <w:rsid w:val="00635881"/>
    <w:rsid w:val="006408ED"/>
    <w:rsid w:val="00640ED3"/>
    <w:rsid w:val="00640F83"/>
    <w:rsid w:val="00643123"/>
    <w:rsid w:val="00643328"/>
    <w:rsid w:val="00644EC3"/>
    <w:rsid w:val="00645154"/>
    <w:rsid w:val="00646554"/>
    <w:rsid w:val="00646E4A"/>
    <w:rsid w:val="006475E6"/>
    <w:rsid w:val="00647C4C"/>
    <w:rsid w:val="00650079"/>
    <w:rsid w:val="006506C6"/>
    <w:rsid w:val="0065077C"/>
    <w:rsid w:val="00652374"/>
    <w:rsid w:val="006525B1"/>
    <w:rsid w:val="00652B88"/>
    <w:rsid w:val="00653CF0"/>
    <w:rsid w:val="00655825"/>
    <w:rsid w:val="00657B2D"/>
    <w:rsid w:val="00660B18"/>
    <w:rsid w:val="00660C3B"/>
    <w:rsid w:val="006613DB"/>
    <w:rsid w:val="00662122"/>
    <w:rsid w:val="0066257B"/>
    <w:rsid w:val="00662E83"/>
    <w:rsid w:val="0066393F"/>
    <w:rsid w:val="00663B8E"/>
    <w:rsid w:val="00666B8B"/>
    <w:rsid w:val="00670C94"/>
    <w:rsid w:val="0067185B"/>
    <w:rsid w:val="006727CA"/>
    <w:rsid w:val="00673F74"/>
    <w:rsid w:val="00675E36"/>
    <w:rsid w:val="00677DFE"/>
    <w:rsid w:val="00680070"/>
    <w:rsid w:val="0068093E"/>
    <w:rsid w:val="00683A72"/>
    <w:rsid w:val="00684706"/>
    <w:rsid w:val="006854A9"/>
    <w:rsid w:val="0068751A"/>
    <w:rsid w:val="00690B04"/>
    <w:rsid w:val="00691106"/>
    <w:rsid w:val="006948E8"/>
    <w:rsid w:val="00694F57"/>
    <w:rsid w:val="00695C8A"/>
    <w:rsid w:val="006967CF"/>
    <w:rsid w:val="00696A45"/>
    <w:rsid w:val="0069762D"/>
    <w:rsid w:val="00697AAA"/>
    <w:rsid w:val="00697C23"/>
    <w:rsid w:val="006A1F9C"/>
    <w:rsid w:val="006A378B"/>
    <w:rsid w:val="006A4B7E"/>
    <w:rsid w:val="006A6D62"/>
    <w:rsid w:val="006B1881"/>
    <w:rsid w:val="006B18B5"/>
    <w:rsid w:val="006B25A7"/>
    <w:rsid w:val="006B406B"/>
    <w:rsid w:val="006B490E"/>
    <w:rsid w:val="006B51DB"/>
    <w:rsid w:val="006B6108"/>
    <w:rsid w:val="006C0140"/>
    <w:rsid w:val="006C180F"/>
    <w:rsid w:val="006C2008"/>
    <w:rsid w:val="006C29DB"/>
    <w:rsid w:val="006C2C8B"/>
    <w:rsid w:val="006C4D27"/>
    <w:rsid w:val="006C6DE5"/>
    <w:rsid w:val="006C70ED"/>
    <w:rsid w:val="006C7DEA"/>
    <w:rsid w:val="006D001F"/>
    <w:rsid w:val="006D0424"/>
    <w:rsid w:val="006D11CD"/>
    <w:rsid w:val="006D201F"/>
    <w:rsid w:val="006D270D"/>
    <w:rsid w:val="006D2D34"/>
    <w:rsid w:val="006D38AE"/>
    <w:rsid w:val="006D5D0F"/>
    <w:rsid w:val="006D680F"/>
    <w:rsid w:val="006D6C9F"/>
    <w:rsid w:val="006D7428"/>
    <w:rsid w:val="006D7733"/>
    <w:rsid w:val="006E0DFB"/>
    <w:rsid w:val="006E14D8"/>
    <w:rsid w:val="006E18DA"/>
    <w:rsid w:val="006E25F6"/>
    <w:rsid w:val="006E3616"/>
    <w:rsid w:val="006E3CE0"/>
    <w:rsid w:val="006E41F1"/>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26A5"/>
    <w:rsid w:val="0070359E"/>
    <w:rsid w:val="00703E65"/>
    <w:rsid w:val="007043C5"/>
    <w:rsid w:val="00705441"/>
    <w:rsid w:val="0070676A"/>
    <w:rsid w:val="00710687"/>
    <w:rsid w:val="007116ED"/>
    <w:rsid w:val="00712049"/>
    <w:rsid w:val="00712176"/>
    <w:rsid w:val="00713690"/>
    <w:rsid w:val="0071453A"/>
    <w:rsid w:val="007156A2"/>
    <w:rsid w:val="00716867"/>
    <w:rsid w:val="007174CB"/>
    <w:rsid w:val="007201F5"/>
    <w:rsid w:val="0072057A"/>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0E"/>
    <w:rsid w:val="00761BD8"/>
    <w:rsid w:val="007623CB"/>
    <w:rsid w:val="00764A32"/>
    <w:rsid w:val="007651D1"/>
    <w:rsid w:val="00767EE4"/>
    <w:rsid w:val="00767F76"/>
    <w:rsid w:val="00770D4A"/>
    <w:rsid w:val="00773026"/>
    <w:rsid w:val="007742EC"/>
    <w:rsid w:val="00777F7D"/>
    <w:rsid w:val="007817D7"/>
    <w:rsid w:val="00782148"/>
    <w:rsid w:val="007837A9"/>
    <w:rsid w:val="00783A9A"/>
    <w:rsid w:val="0078499D"/>
    <w:rsid w:val="007854EE"/>
    <w:rsid w:val="00786FED"/>
    <w:rsid w:val="00787B3B"/>
    <w:rsid w:val="00787EF2"/>
    <w:rsid w:val="00790BB1"/>
    <w:rsid w:val="0079117C"/>
    <w:rsid w:val="00791B7D"/>
    <w:rsid w:val="0079265D"/>
    <w:rsid w:val="00793550"/>
    <w:rsid w:val="00794B4B"/>
    <w:rsid w:val="00795AD0"/>
    <w:rsid w:val="00795C3B"/>
    <w:rsid w:val="00796629"/>
    <w:rsid w:val="0079689C"/>
    <w:rsid w:val="00797ABC"/>
    <w:rsid w:val="007A48AD"/>
    <w:rsid w:val="007A6200"/>
    <w:rsid w:val="007A6F18"/>
    <w:rsid w:val="007A741B"/>
    <w:rsid w:val="007A75B8"/>
    <w:rsid w:val="007B08E5"/>
    <w:rsid w:val="007B0F20"/>
    <w:rsid w:val="007B18E2"/>
    <w:rsid w:val="007B1D8E"/>
    <w:rsid w:val="007B2176"/>
    <w:rsid w:val="007B3472"/>
    <w:rsid w:val="007B4921"/>
    <w:rsid w:val="007B4AF9"/>
    <w:rsid w:val="007B4F59"/>
    <w:rsid w:val="007B6F77"/>
    <w:rsid w:val="007B7480"/>
    <w:rsid w:val="007C1BDC"/>
    <w:rsid w:val="007C259B"/>
    <w:rsid w:val="007C347A"/>
    <w:rsid w:val="007C388D"/>
    <w:rsid w:val="007C49DB"/>
    <w:rsid w:val="007C7A97"/>
    <w:rsid w:val="007D1428"/>
    <w:rsid w:val="007D1F78"/>
    <w:rsid w:val="007D2CD0"/>
    <w:rsid w:val="007D4B23"/>
    <w:rsid w:val="007D5208"/>
    <w:rsid w:val="007D7AC0"/>
    <w:rsid w:val="007E03A5"/>
    <w:rsid w:val="007E06D2"/>
    <w:rsid w:val="007E09B0"/>
    <w:rsid w:val="007E0AE3"/>
    <w:rsid w:val="007E4869"/>
    <w:rsid w:val="007E633E"/>
    <w:rsid w:val="007E6602"/>
    <w:rsid w:val="007E6CC1"/>
    <w:rsid w:val="007F0B22"/>
    <w:rsid w:val="007F1F59"/>
    <w:rsid w:val="007F4FD0"/>
    <w:rsid w:val="007F5597"/>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350"/>
    <w:rsid w:val="0083052E"/>
    <w:rsid w:val="00830DBD"/>
    <w:rsid w:val="00831149"/>
    <w:rsid w:val="008316F4"/>
    <w:rsid w:val="00833BC5"/>
    <w:rsid w:val="00835198"/>
    <w:rsid w:val="00835411"/>
    <w:rsid w:val="00836CE8"/>
    <w:rsid w:val="00837179"/>
    <w:rsid w:val="00840310"/>
    <w:rsid w:val="00841234"/>
    <w:rsid w:val="00841B19"/>
    <w:rsid w:val="0084203D"/>
    <w:rsid w:val="00846C0B"/>
    <w:rsid w:val="00847D83"/>
    <w:rsid w:val="00850848"/>
    <w:rsid w:val="0085138D"/>
    <w:rsid w:val="00852DD8"/>
    <w:rsid w:val="0085392F"/>
    <w:rsid w:val="00854A2F"/>
    <w:rsid w:val="008574D4"/>
    <w:rsid w:val="00857D75"/>
    <w:rsid w:val="00863D0D"/>
    <w:rsid w:val="0086403B"/>
    <w:rsid w:val="00866BBA"/>
    <w:rsid w:val="00866D0F"/>
    <w:rsid w:val="00867162"/>
    <w:rsid w:val="00871CA4"/>
    <w:rsid w:val="008722F2"/>
    <w:rsid w:val="00873DD0"/>
    <w:rsid w:val="0087482D"/>
    <w:rsid w:val="00875202"/>
    <w:rsid w:val="008765B2"/>
    <w:rsid w:val="0087787A"/>
    <w:rsid w:val="00877F0F"/>
    <w:rsid w:val="008804D1"/>
    <w:rsid w:val="008809B8"/>
    <w:rsid w:val="008810F6"/>
    <w:rsid w:val="008811FB"/>
    <w:rsid w:val="0088246C"/>
    <w:rsid w:val="00882B89"/>
    <w:rsid w:val="0088368C"/>
    <w:rsid w:val="00883D51"/>
    <w:rsid w:val="00885DEA"/>
    <w:rsid w:val="00886B56"/>
    <w:rsid w:val="00886E60"/>
    <w:rsid w:val="00887E22"/>
    <w:rsid w:val="0089018D"/>
    <w:rsid w:val="0089139B"/>
    <w:rsid w:val="00891472"/>
    <w:rsid w:val="00891B71"/>
    <w:rsid w:val="00892DCD"/>
    <w:rsid w:val="00895FC6"/>
    <w:rsid w:val="008A07AD"/>
    <w:rsid w:val="008A23C6"/>
    <w:rsid w:val="008A2C9F"/>
    <w:rsid w:val="008A5543"/>
    <w:rsid w:val="008A7C79"/>
    <w:rsid w:val="008B0013"/>
    <w:rsid w:val="008B06A4"/>
    <w:rsid w:val="008B1D17"/>
    <w:rsid w:val="008B46D3"/>
    <w:rsid w:val="008B4E61"/>
    <w:rsid w:val="008B51A4"/>
    <w:rsid w:val="008B5E36"/>
    <w:rsid w:val="008B650B"/>
    <w:rsid w:val="008B6ECE"/>
    <w:rsid w:val="008C02A3"/>
    <w:rsid w:val="008C3E94"/>
    <w:rsid w:val="008C6123"/>
    <w:rsid w:val="008C6A25"/>
    <w:rsid w:val="008D00A9"/>
    <w:rsid w:val="008D195D"/>
    <w:rsid w:val="008D23F7"/>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33"/>
    <w:rsid w:val="008F3599"/>
    <w:rsid w:val="008F3CC8"/>
    <w:rsid w:val="008F5656"/>
    <w:rsid w:val="008F5FD8"/>
    <w:rsid w:val="008F6260"/>
    <w:rsid w:val="008F6F11"/>
    <w:rsid w:val="009032E4"/>
    <w:rsid w:val="00904271"/>
    <w:rsid w:val="0090770A"/>
    <w:rsid w:val="00910D79"/>
    <w:rsid w:val="00914110"/>
    <w:rsid w:val="009173BF"/>
    <w:rsid w:val="0092024E"/>
    <w:rsid w:val="00920915"/>
    <w:rsid w:val="00920BF1"/>
    <w:rsid w:val="009210DA"/>
    <w:rsid w:val="00921FF9"/>
    <w:rsid w:val="009247FC"/>
    <w:rsid w:val="00925C81"/>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2834"/>
    <w:rsid w:val="0094347E"/>
    <w:rsid w:val="0094370C"/>
    <w:rsid w:val="00947030"/>
    <w:rsid w:val="009500F2"/>
    <w:rsid w:val="0095122F"/>
    <w:rsid w:val="00951722"/>
    <w:rsid w:val="0095384B"/>
    <w:rsid w:val="00954168"/>
    <w:rsid w:val="00961414"/>
    <w:rsid w:val="00961DD4"/>
    <w:rsid w:val="00961E04"/>
    <w:rsid w:val="009625C8"/>
    <w:rsid w:val="00964732"/>
    <w:rsid w:val="009662F3"/>
    <w:rsid w:val="009666EF"/>
    <w:rsid w:val="0096670C"/>
    <w:rsid w:val="00971397"/>
    <w:rsid w:val="00973BEC"/>
    <w:rsid w:val="00974FC4"/>
    <w:rsid w:val="0097633D"/>
    <w:rsid w:val="00981AAB"/>
    <w:rsid w:val="00982C85"/>
    <w:rsid w:val="00985581"/>
    <w:rsid w:val="00993880"/>
    <w:rsid w:val="00994BA0"/>
    <w:rsid w:val="00994C55"/>
    <w:rsid w:val="0099534F"/>
    <w:rsid w:val="00996CAB"/>
    <w:rsid w:val="009A080D"/>
    <w:rsid w:val="009A1F51"/>
    <w:rsid w:val="009A231D"/>
    <w:rsid w:val="009A2F1C"/>
    <w:rsid w:val="009A467A"/>
    <w:rsid w:val="009A586B"/>
    <w:rsid w:val="009A5EDA"/>
    <w:rsid w:val="009A5FE3"/>
    <w:rsid w:val="009A6AE9"/>
    <w:rsid w:val="009A7334"/>
    <w:rsid w:val="009A7D73"/>
    <w:rsid w:val="009B0952"/>
    <w:rsid w:val="009B0BF0"/>
    <w:rsid w:val="009B3109"/>
    <w:rsid w:val="009B4784"/>
    <w:rsid w:val="009B4AB8"/>
    <w:rsid w:val="009B63FC"/>
    <w:rsid w:val="009B64E7"/>
    <w:rsid w:val="009B71AF"/>
    <w:rsid w:val="009B742B"/>
    <w:rsid w:val="009B7EAC"/>
    <w:rsid w:val="009C11D0"/>
    <w:rsid w:val="009C5698"/>
    <w:rsid w:val="009C5AE8"/>
    <w:rsid w:val="009C7815"/>
    <w:rsid w:val="009C7E01"/>
    <w:rsid w:val="009D3973"/>
    <w:rsid w:val="009D40B9"/>
    <w:rsid w:val="009D42DC"/>
    <w:rsid w:val="009D48F4"/>
    <w:rsid w:val="009D4EAB"/>
    <w:rsid w:val="009D541F"/>
    <w:rsid w:val="009E0670"/>
    <w:rsid w:val="009E1382"/>
    <w:rsid w:val="009E1648"/>
    <w:rsid w:val="009E2165"/>
    <w:rsid w:val="009E3699"/>
    <w:rsid w:val="009E404D"/>
    <w:rsid w:val="009E4231"/>
    <w:rsid w:val="009E4856"/>
    <w:rsid w:val="009E6523"/>
    <w:rsid w:val="009E70FD"/>
    <w:rsid w:val="009E72F0"/>
    <w:rsid w:val="009E7F25"/>
    <w:rsid w:val="009F0541"/>
    <w:rsid w:val="009F0BC6"/>
    <w:rsid w:val="009F1567"/>
    <w:rsid w:val="009F23C1"/>
    <w:rsid w:val="009F6B4E"/>
    <w:rsid w:val="009F7F43"/>
    <w:rsid w:val="00A04D42"/>
    <w:rsid w:val="00A0571F"/>
    <w:rsid w:val="00A064F1"/>
    <w:rsid w:val="00A07464"/>
    <w:rsid w:val="00A10FC3"/>
    <w:rsid w:val="00A115D6"/>
    <w:rsid w:val="00A12FCE"/>
    <w:rsid w:val="00A130CF"/>
    <w:rsid w:val="00A13BF3"/>
    <w:rsid w:val="00A14BBD"/>
    <w:rsid w:val="00A14C3F"/>
    <w:rsid w:val="00A171A4"/>
    <w:rsid w:val="00A17A9B"/>
    <w:rsid w:val="00A2003B"/>
    <w:rsid w:val="00A20772"/>
    <w:rsid w:val="00A21C65"/>
    <w:rsid w:val="00A223B1"/>
    <w:rsid w:val="00A244CE"/>
    <w:rsid w:val="00A24E87"/>
    <w:rsid w:val="00A301BF"/>
    <w:rsid w:val="00A3158E"/>
    <w:rsid w:val="00A3175C"/>
    <w:rsid w:val="00A32E9D"/>
    <w:rsid w:val="00A331D1"/>
    <w:rsid w:val="00A33637"/>
    <w:rsid w:val="00A35561"/>
    <w:rsid w:val="00A35F76"/>
    <w:rsid w:val="00A36E3E"/>
    <w:rsid w:val="00A372B1"/>
    <w:rsid w:val="00A40D3B"/>
    <w:rsid w:val="00A4103A"/>
    <w:rsid w:val="00A42024"/>
    <w:rsid w:val="00A4227A"/>
    <w:rsid w:val="00A43DFE"/>
    <w:rsid w:val="00A440D9"/>
    <w:rsid w:val="00A443E2"/>
    <w:rsid w:val="00A47FBA"/>
    <w:rsid w:val="00A50594"/>
    <w:rsid w:val="00A5214F"/>
    <w:rsid w:val="00A52793"/>
    <w:rsid w:val="00A5398B"/>
    <w:rsid w:val="00A53D27"/>
    <w:rsid w:val="00A53E15"/>
    <w:rsid w:val="00A5448C"/>
    <w:rsid w:val="00A546C5"/>
    <w:rsid w:val="00A54C0B"/>
    <w:rsid w:val="00A55328"/>
    <w:rsid w:val="00A60918"/>
    <w:rsid w:val="00A61659"/>
    <w:rsid w:val="00A62317"/>
    <w:rsid w:val="00A62608"/>
    <w:rsid w:val="00A673B0"/>
    <w:rsid w:val="00A70176"/>
    <w:rsid w:val="00A716FB"/>
    <w:rsid w:val="00A73458"/>
    <w:rsid w:val="00A742D7"/>
    <w:rsid w:val="00A747FC"/>
    <w:rsid w:val="00A74EE2"/>
    <w:rsid w:val="00A759E6"/>
    <w:rsid w:val="00A80825"/>
    <w:rsid w:val="00A820DA"/>
    <w:rsid w:val="00A82533"/>
    <w:rsid w:val="00A837A7"/>
    <w:rsid w:val="00A8519D"/>
    <w:rsid w:val="00A85BBF"/>
    <w:rsid w:val="00A90E90"/>
    <w:rsid w:val="00A914B5"/>
    <w:rsid w:val="00A915E1"/>
    <w:rsid w:val="00A92BBE"/>
    <w:rsid w:val="00A9504D"/>
    <w:rsid w:val="00A9581B"/>
    <w:rsid w:val="00A95F86"/>
    <w:rsid w:val="00A960F5"/>
    <w:rsid w:val="00A9741C"/>
    <w:rsid w:val="00AA02CF"/>
    <w:rsid w:val="00AA0C1E"/>
    <w:rsid w:val="00AA1031"/>
    <w:rsid w:val="00AA3B87"/>
    <w:rsid w:val="00AA44B1"/>
    <w:rsid w:val="00AA4FDC"/>
    <w:rsid w:val="00AA63BE"/>
    <w:rsid w:val="00AA6DFC"/>
    <w:rsid w:val="00AA76A4"/>
    <w:rsid w:val="00AB29C8"/>
    <w:rsid w:val="00AB3091"/>
    <w:rsid w:val="00AB38B7"/>
    <w:rsid w:val="00AB47D1"/>
    <w:rsid w:val="00AB4D5E"/>
    <w:rsid w:val="00AB600C"/>
    <w:rsid w:val="00AB6A4F"/>
    <w:rsid w:val="00AC03E5"/>
    <w:rsid w:val="00AC1121"/>
    <w:rsid w:val="00AC1AA3"/>
    <w:rsid w:val="00AC1E48"/>
    <w:rsid w:val="00AC31BD"/>
    <w:rsid w:val="00AC392E"/>
    <w:rsid w:val="00AC3DB8"/>
    <w:rsid w:val="00AC4070"/>
    <w:rsid w:val="00AC421D"/>
    <w:rsid w:val="00AC4341"/>
    <w:rsid w:val="00AC4A2B"/>
    <w:rsid w:val="00AC4D1D"/>
    <w:rsid w:val="00AC512A"/>
    <w:rsid w:val="00AC579C"/>
    <w:rsid w:val="00AC7168"/>
    <w:rsid w:val="00AC7A38"/>
    <w:rsid w:val="00AC7AD6"/>
    <w:rsid w:val="00AD0A66"/>
    <w:rsid w:val="00AD1783"/>
    <w:rsid w:val="00AD298C"/>
    <w:rsid w:val="00AD44D7"/>
    <w:rsid w:val="00AD46EC"/>
    <w:rsid w:val="00AD66B1"/>
    <w:rsid w:val="00AD718D"/>
    <w:rsid w:val="00AE0467"/>
    <w:rsid w:val="00AE0C07"/>
    <w:rsid w:val="00AE106B"/>
    <w:rsid w:val="00AE264A"/>
    <w:rsid w:val="00AE2F81"/>
    <w:rsid w:val="00AE62FE"/>
    <w:rsid w:val="00AE79DA"/>
    <w:rsid w:val="00AF0727"/>
    <w:rsid w:val="00AF1F37"/>
    <w:rsid w:val="00AF2116"/>
    <w:rsid w:val="00AF2EC5"/>
    <w:rsid w:val="00AF4370"/>
    <w:rsid w:val="00AF5528"/>
    <w:rsid w:val="00AF6B74"/>
    <w:rsid w:val="00AF7198"/>
    <w:rsid w:val="00B03839"/>
    <w:rsid w:val="00B04219"/>
    <w:rsid w:val="00B047A8"/>
    <w:rsid w:val="00B0486C"/>
    <w:rsid w:val="00B050CB"/>
    <w:rsid w:val="00B06E67"/>
    <w:rsid w:val="00B070C7"/>
    <w:rsid w:val="00B070CE"/>
    <w:rsid w:val="00B078C3"/>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5B3"/>
    <w:rsid w:val="00B42C2C"/>
    <w:rsid w:val="00B42E37"/>
    <w:rsid w:val="00B43A8A"/>
    <w:rsid w:val="00B44491"/>
    <w:rsid w:val="00B467A9"/>
    <w:rsid w:val="00B4737B"/>
    <w:rsid w:val="00B51EA5"/>
    <w:rsid w:val="00B52EB7"/>
    <w:rsid w:val="00B53681"/>
    <w:rsid w:val="00B53B76"/>
    <w:rsid w:val="00B54368"/>
    <w:rsid w:val="00B54408"/>
    <w:rsid w:val="00B5516D"/>
    <w:rsid w:val="00B56C39"/>
    <w:rsid w:val="00B56FFB"/>
    <w:rsid w:val="00B602AE"/>
    <w:rsid w:val="00B60990"/>
    <w:rsid w:val="00B61453"/>
    <w:rsid w:val="00B62AB4"/>
    <w:rsid w:val="00B65BE5"/>
    <w:rsid w:val="00B661B3"/>
    <w:rsid w:val="00B670FE"/>
    <w:rsid w:val="00B6730E"/>
    <w:rsid w:val="00B6753B"/>
    <w:rsid w:val="00B67B43"/>
    <w:rsid w:val="00B70C19"/>
    <w:rsid w:val="00B733C1"/>
    <w:rsid w:val="00B738DC"/>
    <w:rsid w:val="00B77522"/>
    <w:rsid w:val="00B80522"/>
    <w:rsid w:val="00B809A5"/>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417B"/>
    <w:rsid w:val="00B94340"/>
    <w:rsid w:val="00B9577D"/>
    <w:rsid w:val="00B95D2A"/>
    <w:rsid w:val="00B96F06"/>
    <w:rsid w:val="00BA042B"/>
    <w:rsid w:val="00BA05B9"/>
    <w:rsid w:val="00BA0F4B"/>
    <w:rsid w:val="00BA14FD"/>
    <w:rsid w:val="00BA155B"/>
    <w:rsid w:val="00BA1725"/>
    <w:rsid w:val="00BA1BAB"/>
    <w:rsid w:val="00BA2528"/>
    <w:rsid w:val="00BA2FA3"/>
    <w:rsid w:val="00BA49DF"/>
    <w:rsid w:val="00BA535D"/>
    <w:rsid w:val="00BA7E9D"/>
    <w:rsid w:val="00BB13DB"/>
    <w:rsid w:val="00BB28D1"/>
    <w:rsid w:val="00BB6DC8"/>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4C1"/>
    <w:rsid w:val="00BD76AA"/>
    <w:rsid w:val="00BD7B52"/>
    <w:rsid w:val="00BE28AF"/>
    <w:rsid w:val="00BE2A11"/>
    <w:rsid w:val="00BE45F3"/>
    <w:rsid w:val="00BE58D8"/>
    <w:rsid w:val="00BE5EE7"/>
    <w:rsid w:val="00BE63AC"/>
    <w:rsid w:val="00BF0C32"/>
    <w:rsid w:val="00BF1051"/>
    <w:rsid w:val="00BF3214"/>
    <w:rsid w:val="00BF36CE"/>
    <w:rsid w:val="00BF4E42"/>
    <w:rsid w:val="00BF5423"/>
    <w:rsid w:val="00BF70D2"/>
    <w:rsid w:val="00BF7799"/>
    <w:rsid w:val="00C00D11"/>
    <w:rsid w:val="00C05292"/>
    <w:rsid w:val="00C05350"/>
    <w:rsid w:val="00C0608A"/>
    <w:rsid w:val="00C1036D"/>
    <w:rsid w:val="00C12B29"/>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3278"/>
    <w:rsid w:val="00C460CF"/>
    <w:rsid w:val="00C46187"/>
    <w:rsid w:val="00C50C26"/>
    <w:rsid w:val="00C5237E"/>
    <w:rsid w:val="00C535D2"/>
    <w:rsid w:val="00C539A0"/>
    <w:rsid w:val="00C54035"/>
    <w:rsid w:val="00C574C1"/>
    <w:rsid w:val="00C579D9"/>
    <w:rsid w:val="00C615E7"/>
    <w:rsid w:val="00C61D5D"/>
    <w:rsid w:val="00C61FD5"/>
    <w:rsid w:val="00C62BDD"/>
    <w:rsid w:val="00C6328A"/>
    <w:rsid w:val="00C66908"/>
    <w:rsid w:val="00C66E5D"/>
    <w:rsid w:val="00C66F80"/>
    <w:rsid w:val="00C71969"/>
    <w:rsid w:val="00C72520"/>
    <w:rsid w:val="00C74DBD"/>
    <w:rsid w:val="00C74FC2"/>
    <w:rsid w:val="00C75473"/>
    <w:rsid w:val="00C769FE"/>
    <w:rsid w:val="00C76AAF"/>
    <w:rsid w:val="00C77D82"/>
    <w:rsid w:val="00C80008"/>
    <w:rsid w:val="00C85195"/>
    <w:rsid w:val="00C85AB9"/>
    <w:rsid w:val="00C8760E"/>
    <w:rsid w:val="00C90CFD"/>
    <w:rsid w:val="00C90D3E"/>
    <w:rsid w:val="00C91002"/>
    <w:rsid w:val="00C91E1E"/>
    <w:rsid w:val="00C92538"/>
    <w:rsid w:val="00C9418F"/>
    <w:rsid w:val="00C95D65"/>
    <w:rsid w:val="00C969A6"/>
    <w:rsid w:val="00C96CBB"/>
    <w:rsid w:val="00C974B6"/>
    <w:rsid w:val="00C97E28"/>
    <w:rsid w:val="00CA0656"/>
    <w:rsid w:val="00CA0E0D"/>
    <w:rsid w:val="00CA16C7"/>
    <w:rsid w:val="00CA1D63"/>
    <w:rsid w:val="00CA26E1"/>
    <w:rsid w:val="00CA3E88"/>
    <w:rsid w:val="00CA7465"/>
    <w:rsid w:val="00CB1505"/>
    <w:rsid w:val="00CB2775"/>
    <w:rsid w:val="00CB5144"/>
    <w:rsid w:val="00CB5906"/>
    <w:rsid w:val="00CB7E51"/>
    <w:rsid w:val="00CB7EDD"/>
    <w:rsid w:val="00CC1A34"/>
    <w:rsid w:val="00CC1CFA"/>
    <w:rsid w:val="00CC268B"/>
    <w:rsid w:val="00CC2936"/>
    <w:rsid w:val="00CC44CE"/>
    <w:rsid w:val="00CC4D05"/>
    <w:rsid w:val="00CC64EF"/>
    <w:rsid w:val="00CC7200"/>
    <w:rsid w:val="00CC7584"/>
    <w:rsid w:val="00CC7E77"/>
    <w:rsid w:val="00CD0484"/>
    <w:rsid w:val="00CD0587"/>
    <w:rsid w:val="00CD1BFB"/>
    <w:rsid w:val="00CD1F4A"/>
    <w:rsid w:val="00CD2336"/>
    <w:rsid w:val="00CD2F63"/>
    <w:rsid w:val="00CD31F3"/>
    <w:rsid w:val="00CD3783"/>
    <w:rsid w:val="00CD48A0"/>
    <w:rsid w:val="00CD4E83"/>
    <w:rsid w:val="00CD5B00"/>
    <w:rsid w:val="00CD6DB2"/>
    <w:rsid w:val="00CD7F74"/>
    <w:rsid w:val="00CE1E50"/>
    <w:rsid w:val="00CE2961"/>
    <w:rsid w:val="00CE3236"/>
    <w:rsid w:val="00CE4180"/>
    <w:rsid w:val="00CE5201"/>
    <w:rsid w:val="00CE712C"/>
    <w:rsid w:val="00CE7689"/>
    <w:rsid w:val="00CE7BBA"/>
    <w:rsid w:val="00CF2582"/>
    <w:rsid w:val="00CF3B25"/>
    <w:rsid w:val="00CF6567"/>
    <w:rsid w:val="00CF756D"/>
    <w:rsid w:val="00D01134"/>
    <w:rsid w:val="00D06EAA"/>
    <w:rsid w:val="00D12269"/>
    <w:rsid w:val="00D12369"/>
    <w:rsid w:val="00D125B5"/>
    <w:rsid w:val="00D140B1"/>
    <w:rsid w:val="00D20EEB"/>
    <w:rsid w:val="00D219C4"/>
    <w:rsid w:val="00D23DB8"/>
    <w:rsid w:val="00D2611D"/>
    <w:rsid w:val="00D2642D"/>
    <w:rsid w:val="00D27F4D"/>
    <w:rsid w:val="00D30461"/>
    <w:rsid w:val="00D31088"/>
    <w:rsid w:val="00D3464D"/>
    <w:rsid w:val="00D356A7"/>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5EC1"/>
    <w:rsid w:val="00D97831"/>
    <w:rsid w:val="00D97DF2"/>
    <w:rsid w:val="00D97E50"/>
    <w:rsid w:val="00DA16D2"/>
    <w:rsid w:val="00DA31A5"/>
    <w:rsid w:val="00DA3816"/>
    <w:rsid w:val="00DA3963"/>
    <w:rsid w:val="00DA3C48"/>
    <w:rsid w:val="00DA42F1"/>
    <w:rsid w:val="00DA43DB"/>
    <w:rsid w:val="00DA47C1"/>
    <w:rsid w:val="00DA4A42"/>
    <w:rsid w:val="00DB282F"/>
    <w:rsid w:val="00DB3336"/>
    <w:rsid w:val="00DB33CE"/>
    <w:rsid w:val="00DB36AB"/>
    <w:rsid w:val="00DB4356"/>
    <w:rsid w:val="00DB745E"/>
    <w:rsid w:val="00DC2D7C"/>
    <w:rsid w:val="00DC54C6"/>
    <w:rsid w:val="00DC69E9"/>
    <w:rsid w:val="00DC6B56"/>
    <w:rsid w:val="00DC7480"/>
    <w:rsid w:val="00DC7783"/>
    <w:rsid w:val="00DD0186"/>
    <w:rsid w:val="00DD1032"/>
    <w:rsid w:val="00DD246A"/>
    <w:rsid w:val="00DD2FFF"/>
    <w:rsid w:val="00DD3F46"/>
    <w:rsid w:val="00DD43C8"/>
    <w:rsid w:val="00DD534A"/>
    <w:rsid w:val="00DD5D2B"/>
    <w:rsid w:val="00DD6798"/>
    <w:rsid w:val="00DE1482"/>
    <w:rsid w:val="00DE223B"/>
    <w:rsid w:val="00DE318B"/>
    <w:rsid w:val="00DE58E7"/>
    <w:rsid w:val="00DF04F4"/>
    <w:rsid w:val="00DF06B8"/>
    <w:rsid w:val="00DF1E72"/>
    <w:rsid w:val="00DF50FB"/>
    <w:rsid w:val="00DF6D18"/>
    <w:rsid w:val="00DF6E2A"/>
    <w:rsid w:val="00E00489"/>
    <w:rsid w:val="00E026DD"/>
    <w:rsid w:val="00E02AC3"/>
    <w:rsid w:val="00E03C67"/>
    <w:rsid w:val="00E04C5D"/>
    <w:rsid w:val="00E050C1"/>
    <w:rsid w:val="00E05141"/>
    <w:rsid w:val="00E05CF1"/>
    <w:rsid w:val="00E064CE"/>
    <w:rsid w:val="00E06E7B"/>
    <w:rsid w:val="00E10ECF"/>
    <w:rsid w:val="00E13D22"/>
    <w:rsid w:val="00E1520C"/>
    <w:rsid w:val="00E16670"/>
    <w:rsid w:val="00E16843"/>
    <w:rsid w:val="00E21143"/>
    <w:rsid w:val="00E2188F"/>
    <w:rsid w:val="00E21E0D"/>
    <w:rsid w:val="00E238FE"/>
    <w:rsid w:val="00E2778D"/>
    <w:rsid w:val="00E27E49"/>
    <w:rsid w:val="00E30245"/>
    <w:rsid w:val="00E32085"/>
    <w:rsid w:val="00E328AC"/>
    <w:rsid w:val="00E337DA"/>
    <w:rsid w:val="00E33E34"/>
    <w:rsid w:val="00E368F0"/>
    <w:rsid w:val="00E36CD9"/>
    <w:rsid w:val="00E36D8E"/>
    <w:rsid w:val="00E40287"/>
    <w:rsid w:val="00E40802"/>
    <w:rsid w:val="00E4312B"/>
    <w:rsid w:val="00E43B0C"/>
    <w:rsid w:val="00E45206"/>
    <w:rsid w:val="00E456FC"/>
    <w:rsid w:val="00E464CB"/>
    <w:rsid w:val="00E47349"/>
    <w:rsid w:val="00E47718"/>
    <w:rsid w:val="00E50392"/>
    <w:rsid w:val="00E5103C"/>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77555"/>
    <w:rsid w:val="00E77D47"/>
    <w:rsid w:val="00E80898"/>
    <w:rsid w:val="00E81166"/>
    <w:rsid w:val="00E82449"/>
    <w:rsid w:val="00E85353"/>
    <w:rsid w:val="00E860ED"/>
    <w:rsid w:val="00E87395"/>
    <w:rsid w:val="00E87B23"/>
    <w:rsid w:val="00E925F2"/>
    <w:rsid w:val="00E929E5"/>
    <w:rsid w:val="00E92B60"/>
    <w:rsid w:val="00E941AB"/>
    <w:rsid w:val="00E94469"/>
    <w:rsid w:val="00E95D25"/>
    <w:rsid w:val="00EA0B94"/>
    <w:rsid w:val="00EA11C4"/>
    <w:rsid w:val="00EA239E"/>
    <w:rsid w:val="00EA43D1"/>
    <w:rsid w:val="00EA5E3E"/>
    <w:rsid w:val="00EB0E0A"/>
    <w:rsid w:val="00EB1696"/>
    <w:rsid w:val="00EB2BED"/>
    <w:rsid w:val="00EB382E"/>
    <w:rsid w:val="00EB4D22"/>
    <w:rsid w:val="00EB52BD"/>
    <w:rsid w:val="00EB54D6"/>
    <w:rsid w:val="00EB7893"/>
    <w:rsid w:val="00EB7DA7"/>
    <w:rsid w:val="00EB7FB8"/>
    <w:rsid w:val="00EC3BFD"/>
    <w:rsid w:val="00EC560E"/>
    <w:rsid w:val="00EC5AA2"/>
    <w:rsid w:val="00EC5FE2"/>
    <w:rsid w:val="00ED0303"/>
    <w:rsid w:val="00ED074F"/>
    <w:rsid w:val="00ED07D2"/>
    <w:rsid w:val="00ED13F8"/>
    <w:rsid w:val="00ED17D6"/>
    <w:rsid w:val="00ED1C60"/>
    <w:rsid w:val="00ED3EE4"/>
    <w:rsid w:val="00ED3EFF"/>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3A0"/>
    <w:rsid w:val="00F15C3C"/>
    <w:rsid w:val="00F220D1"/>
    <w:rsid w:val="00F2436E"/>
    <w:rsid w:val="00F244A7"/>
    <w:rsid w:val="00F26D3B"/>
    <w:rsid w:val="00F2753D"/>
    <w:rsid w:val="00F275B8"/>
    <w:rsid w:val="00F30EB7"/>
    <w:rsid w:val="00F31BF0"/>
    <w:rsid w:val="00F31F27"/>
    <w:rsid w:val="00F321D6"/>
    <w:rsid w:val="00F3245F"/>
    <w:rsid w:val="00F3350B"/>
    <w:rsid w:val="00F3359F"/>
    <w:rsid w:val="00F35316"/>
    <w:rsid w:val="00F35F0D"/>
    <w:rsid w:val="00F360DC"/>
    <w:rsid w:val="00F368D1"/>
    <w:rsid w:val="00F37D4A"/>
    <w:rsid w:val="00F40A12"/>
    <w:rsid w:val="00F415E4"/>
    <w:rsid w:val="00F42B43"/>
    <w:rsid w:val="00F4418E"/>
    <w:rsid w:val="00F44561"/>
    <w:rsid w:val="00F446D2"/>
    <w:rsid w:val="00F458DA"/>
    <w:rsid w:val="00F46521"/>
    <w:rsid w:val="00F51FEF"/>
    <w:rsid w:val="00F526D3"/>
    <w:rsid w:val="00F55676"/>
    <w:rsid w:val="00F55EE8"/>
    <w:rsid w:val="00F56635"/>
    <w:rsid w:val="00F602C2"/>
    <w:rsid w:val="00F61264"/>
    <w:rsid w:val="00F65230"/>
    <w:rsid w:val="00F66B76"/>
    <w:rsid w:val="00F679A5"/>
    <w:rsid w:val="00F71225"/>
    <w:rsid w:val="00F72ABB"/>
    <w:rsid w:val="00F74810"/>
    <w:rsid w:val="00F75CC6"/>
    <w:rsid w:val="00F75F76"/>
    <w:rsid w:val="00F800B4"/>
    <w:rsid w:val="00F8102E"/>
    <w:rsid w:val="00F8300F"/>
    <w:rsid w:val="00F84E7F"/>
    <w:rsid w:val="00F858C2"/>
    <w:rsid w:val="00F86F42"/>
    <w:rsid w:val="00F87621"/>
    <w:rsid w:val="00F878A2"/>
    <w:rsid w:val="00F879F3"/>
    <w:rsid w:val="00F9001F"/>
    <w:rsid w:val="00F916D8"/>
    <w:rsid w:val="00F916ED"/>
    <w:rsid w:val="00F92121"/>
    <w:rsid w:val="00F9290F"/>
    <w:rsid w:val="00F935F3"/>
    <w:rsid w:val="00F93E82"/>
    <w:rsid w:val="00F94139"/>
    <w:rsid w:val="00F95EDC"/>
    <w:rsid w:val="00F96811"/>
    <w:rsid w:val="00F97429"/>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14D"/>
    <w:rsid w:val="00FC221F"/>
    <w:rsid w:val="00FC47EE"/>
    <w:rsid w:val="00FC6134"/>
    <w:rsid w:val="00FC6205"/>
    <w:rsid w:val="00FC6A03"/>
    <w:rsid w:val="00FC749F"/>
    <w:rsid w:val="00FD0A7E"/>
    <w:rsid w:val="00FD0C72"/>
    <w:rsid w:val="00FD1FFA"/>
    <w:rsid w:val="00FD2033"/>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6B72"/>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enu v:ext="edit" fillcolor="none"/>
    </o:shapedefaults>
    <o:shapelayout v:ext="edit">
      <o:idmap v:ext="edit" data="1"/>
    </o:shapelayout>
  </w:shapeDefaults>
  <w:decimalSymbol w:val="."/>
  <w:listSeparator w:val=","/>
  <w14:docId w14:val="007F093E"/>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C64B1-98C9-4489-BE28-463514BF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Marle Workmon</cp:lastModifiedBy>
  <cp:revision>5</cp:revision>
  <cp:lastPrinted>2024-03-01T23:20:00Z</cp:lastPrinted>
  <dcterms:created xsi:type="dcterms:W3CDTF">2024-03-01T23:20:00Z</dcterms:created>
  <dcterms:modified xsi:type="dcterms:W3CDTF">2024-04-10T17:53:00Z</dcterms:modified>
</cp:coreProperties>
</file>